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26" w:rsidRDefault="00921526" w:rsidP="00921526">
      <w:pPr>
        <w:shd w:val="clear" w:color="auto" w:fill="FFFFFF"/>
        <w:spacing w:after="495"/>
        <w:jc w:val="center"/>
        <w:rPr>
          <w:iCs/>
        </w:rPr>
      </w:pPr>
      <w:r>
        <w:rPr>
          <w:iCs/>
        </w:rPr>
        <w:t xml:space="preserve">Администрация Крапивновского сельского поселения                                                 Тейковского муниципального района Ивановской области                                   </w:t>
      </w:r>
    </w:p>
    <w:p w:rsidR="00921526" w:rsidRDefault="00921526" w:rsidP="00921526">
      <w:pPr>
        <w:shd w:val="clear" w:color="auto" w:fill="FFFFFF"/>
        <w:spacing w:after="495"/>
        <w:rPr>
          <w:iCs/>
        </w:rPr>
      </w:pPr>
      <w:r>
        <w:rPr>
          <w:iCs/>
        </w:rPr>
        <w:t xml:space="preserve">                                                   </w:t>
      </w:r>
      <w:proofErr w:type="gramStart"/>
      <w:r>
        <w:rPr>
          <w:iCs/>
        </w:rPr>
        <w:t>П</w:t>
      </w:r>
      <w:proofErr w:type="gramEnd"/>
      <w:r>
        <w:rPr>
          <w:iCs/>
        </w:rPr>
        <w:t xml:space="preserve"> О С Т А Н О В Л Е Н И Е </w:t>
      </w:r>
    </w:p>
    <w:p w:rsidR="00921526" w:rsidRDefault="00921526" w:rsidP="00921526">
      <w:pPr>
        <w:shd w:val="clear" w:color="auto" w:fill="FFFFFF"/>
        <w:spacing w:after="495"/>
        <w:rPr>
          <w:iCs/>
        </w:rPr>
      </w:pPr>
      <w:r>
        <w:rPr>
          <w:iCs/>
        </w:rPr>
        <w:t xml:space="preserve">              от  19.07.2012 г.                           №  20-а</w:t>
      </w:r>
    </w:p>
    <w:p w:rsidR="00921526" w:rsidRDefault="00921526" w:rsidP="00921526">
      <w:pPr>
        <w:pStyle w:val="ConsPlusNormal"/>
        <w:widowControl/>
        <w:ind w:firstLine="0"/>
        <w:rPr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ПОДГОТОВКЕ ПРОЕКТА ПРАВИЛ ЗЕМЛЕПОЛЬЗОВАНИЯ  </w:t>
      </w: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ЗАСТРОЙКИ ТЕРРИТОРИИ </w:t>
      </w:r>
      <w:r w:rsidR="006647EE">
        <w:rPr>
          <w:rFonts w:ascii="Times New Roman" w:hAnsi="Times New Roman" w:cs="Times New Roman"/>
          <w:b/>
          <w:sz w:val="24"/>
          <w:szCs w:val="24"/>
        </w:rPr>
        <w:t>КРАПИВНОВСКОГО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 30, 31, 32 Градостроительного кодекса Российской Федерации, в целях создания условий для устойчивого развития территории Морозовского сельского поселения, сохранения окружающей среды и объектов культурного наследия, создания условий для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возможности выбора наиболее эффективных видов разрешенного использования земельных участков и объектов капитального строительства   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ПОСТАНОВЛЯЮ: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подготовки проекта правил землепользования и застройки территорий Крапивновского сельского поселения создать комиссию по подготовке проекта правил землепользования и застройки и утвердить ее состав (приложение № 1).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 комиссии по подготовке проекта правил землепользования и застройки  территорий Крапивновского сельского поселения (приложение № 2).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порядок и сроки проведения работ по подготовке проекта правил землепользования и застройки Крапивновского сельского поселения  (приложение № 3).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Крапивновского</w:t>
      </w: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сельского поселения                                               В.А.Андреев</w:t>
      </w: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Приложение № 1к постановлению главы администрации</w:t>
      </w:r>
    </w:p>
    <w:p w:rsidR="00921526" w:rsidRDefault="00921526" w:rsidP="0092152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Крапивновского сельского поселения № 24 от 19.07.2012г.   </w:t>
      </w:r>
    </w:p>
    <w:p w:rsidR="00921526" w:rsidRDefault="00921526" w:rsidP="0092152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СОСТАВ</w:t>
      </w: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ПОДГОТОВКЕ ПРОЕКТА ПРАВИЛ ЗЕМЛЕПОЛЬЗОВАНИЯ</w:t>
      </w: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ТЕРРИТОРИИ </w:t>
      </w:r>
      <w:r w:rsidR="006647EE">
        <w:rPr>
          <w:rFonts w:ascii="Times New Roman" w:hAnsi="Times New Roman" w:cs="Times New Roman"/>
          <w:sz w:val="24"/>
          <w:szCs w:val="24"/>
        </w:rPr>
        <w:t>КРАПИВНОВСКОГО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Шакшанкина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Л.И..– заместитель главы админист</w:t>
      </w:r>
      <w:r w:rsidR="006647EE">
        <w:rPr>
          <w:rFonts w:ascii="Times New Roman" w:hAnsi="Times New Roman" w:cs="Times New Roman"/>
          <w:sz w:val="24"/>
          <w:szCs w:val="24"/>
        </w:rPr>
        <w:t>рации Крапивновского сельского п</w:t>
      </w:r>
      <w:r>
        <w:rPr>
          <w:rFonts w:ascii="Times New Roman" w:hAnsi="Times New Roman" w:cs="Times New Roman"/>
          <w:sz w:val="24"/>
          <w:szCs w:val="24"/>
        </w:rPr>
        <w:t>оселения председатель комиссии</w:t>
      </w: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Емельяненко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–заведующая отделом территориального планирования и   </w:t>
      </w: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градостроительной деятельности администрации Тейковского  </w:t>
      </w: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муниципального района, заместитель председателя комиссии;</w:t>
      </w: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Е.В..  – ведущий специалист администрации Крапивновского сельского поселения        - секретарь комиссии;</w:t>
      </w: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Ю.Н.. –старший специалист администрации Крапивновского сельского поселения;</w:t>
      </w: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И.П. – депутат Совета</w:t>
      </w:r>
      <w:r w:rsidR="00664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Крапивновского сельского поселения;</w:t>
      </w: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Н.Н.. – депутат Совета Крапивновского сельского поселения.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 № 2 к постановлению главы администрации</w:t>
      </w:r>
    </w:p>
    <w:p w:rsidR="00921526" w:rsidRDefault="00921526" w:rsidP="009215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Крапивновского сельского поселения  № 20-а  от 19.07.2012г.</w:t>
      </w:r>
    </w:p>
    <w:p w:rsidR="00921526" w:rsidRDefault="00921526" w:rsidP="009215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 ПО ПОДГОТОВКЕ ПРОЕКТА ПРАВИЛ ЗЕМЛЕПОЛЬЗОВАНИЯ</w:t>
      </w: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ЗАСТРОЙКИ ТЕРРИТОРИЙ КРАПИВНОВСКОГО СЕЛЬСКОГО ПОСЕЛЕНИЯ</w:t>
      </w: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Комиссия по подготовке проекта правил землепользования и застройки территорий Крапивновского сельского поселения (далее - Комиссия) является совещательным органом при администрации Крапивновского сельского поселения, созданным для организации подготовки и разработки проекта правил землепользования и застройки территорий Крапивновского сельского поселения  (далее - проект правил).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Градостроительным кодексом Российской Федерации, нормативными правовыми актами органов государственной власти Российской Федерации, Правительства Ивановской области, Уставом Крапивновского сельского поселения, а также настоящим Положением.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Комиссия осуществляет следующие функции: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подготовка проекта правил;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в установленном порядке публичных слушаний по проекту правил;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предложений и обращений по вопросам, связанным с разработкой проекта правил;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иных вопросов, отнесенных к компетенции Комиссии.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имеет право: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рекомендации по вопросам подготовки проекта правил;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о внесении изменений и дополнений в проект правил;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и получать необходимую информацию, официальные заключения, иные материалы, относящиеся к рассматриваемым на заседаниях (в том числе проводимых в форме общественных слушаний) вопросам;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публиковать материалы о своей деятельности;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по изменению персонального состава Комиссии;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выносить проект правил на публичные слушания;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 проект правил Главе Крапивновского сельского поселения для рассмотрения.</w:t>
      </w: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осуществляет свою деятельность в форме заседаний. Заседания Комиссии проводятся не реже одного раза в месяц.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одной трети ее состава.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Решение Комиссии принимается простым большинством голосов присутствующих на заседании Комиссии. В случае равенства голосов решающим является голос председателя Комиссии.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каждого заседания оформляются протоколами, которые подписывают председательствующий на заседании и лицо, ведущее протокол. К протоколу могут прилагаться копии материалов, связанных с темой заседания. Рекомендации Комиссии могут издаваться в форме докладов, протоколов, в иных формах.</w:t>
      </w:r>
    </w:p>
    <w:p w:rsidR="00921526" w:rsidRDefault="00921526" w:rsidP="009215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Предложения по подготовке проекта правил могут поступать от федеральных органов исполнительной власти, органов исполнительной власти Ивановской области, органов местного самоуправления, физических и юридических лиц.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Комиссия рассматривает 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дополнениям в проект правил от заинтересованных лиц с момента опубликования настоящего постановления до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принятия решения Главой поселения о представлении проекта правил на утверждение в Совет Морозовского сельского поселения.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Предложения направляются по почте либо непосредственно в Комиссию по адресу: Ивановская область, Тейковский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рапивново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Центральная, д.56.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Предложения в проект правил должны быть изложены в письменном виде (напечатаны либо написаны разборчивым почерком) с указанием организации либо лица, их направившего, а также даты подготовки предложений. Неразборчиво написанные предложения, а также предложения, не имеющие отношения к подготовке проекта правил, Комиссией не рассматриваются.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Предложения, поступившие в Комиссию после завершения работ по подготовке проекта правил, рассматриваются в рамках и в соответствии с Положением о порядке организации и проведения публичных слушаний, </w:t>
      </w: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Приложение 3к     постановлению главы администрации</w:t>
      </w: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Крапивновского сельского поселения № 20-а от 19.07.201г.</w:t>
      </w: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СРОКИ ПРОВЕДЕНИЯ РАБОТ ПО ПОДГОТОВКЕ ПРОЕКТА ПРАВИЛ</w:t>
      </w: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ЗЕМЛЕПОЛЬЗОВАНИЯ И ЗАСТРОЙКИ ТЕРРИТОРИЙ КРАПИВНОВСКОГО СЕЛЬСКОГО ПОСЕЛЕНИЯ.</w:t>
      </w: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526" w:rsidRDefault="00921526" w:rsidP="009215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4590"/>
        <w:gridCol w:w="2295"/>
        <w:gridCol w:w="2970"/>
      </w:tblGrid>
      <w:tr w:rsidR="00921526" w:rsidTr="00921526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NN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мероприятия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исполнитель     </w:t>
            </w:r>
          </w:p>
        </w:tc>
      </w:tr>
      <w:tr w:rsidR="00921526" w:rsidTr="00921526">
        <w:trPr>
          <w:cantSplit/>
          <w:trHeight w:val="14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  редакции  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правил, разработанного ООО «База»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ваново)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внесение    Комиссией    поправок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(изменений, дополнений) в 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правил, доработка проекта  правил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 замечаниям, подготовка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правил  к  публичным   слушаниям,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направление проекта правил  Главе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поселения  для  принятия  решения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проведении публичных слушаний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Комиссия             </w:t>
            </w:r>
          </w:p>
        </w:tc>
      </w:tr>
      <w:tr w:rsidR="00921526" w:rsidTr="00921526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Главой администрации решения  о проведении публичных слушаний 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проекту     правил,     доработка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Комиссией  проекта   правил  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отклонении проекта правил  Главой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Крапивновского сельского поселения.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      </w:t>
            </w:r>
          </w:p>
        </w:tc>
      </w:tr>
      <w:tr w:rsidR="00921526" w:rsidTr="00921526">
        <w:trPr>
          <w:cantSplit/>
          <w:trHeight w:val="12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 Комиссией   публичных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слушаний по проекту правил.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Подготовка  протоколов  публичных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слушаний    и    заключений  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результатах публичных слушаний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</w:t>
            </w:r>
          </w:p>
        </w:tc>
      </w:tr>
      <w:tr w:rsidR="00921526" w:rsidTr="00921526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 Комиссией  изменений 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проект  правил   по   результатам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публичных слушаний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Комиссия             </w:t>
            </w:r>
          </w:p>
        </w:tc>
      </w:tr>
      <w:tr w:rsidR="00921526" w:rsidTr="00921526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о  представлении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проекта  правил  Главе  поселения 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учетом   результатов    публичных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слушаний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Комиссия             </w:t>
            </w:r>
          </w:p>
        </w:tc>
      </w:tr>
      <w:tr w:rsidR="00921526" w:rsidTr="00921526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 Главе   поселения  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утверждение  проекта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526" w:rsidRDefault="009215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поселения</w:t>
            </w:r>
          </w:p>
        </w:tc>
      </w:tr>
    </w:tbl>
    <w:p w:rsidR="00921526" w:rsidRDefault="00921526" w:rsidP="009215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921526"/>
    <w:p w:rsidR="00B12016" w:rsidRDefault="006647EE">
      <w:bookmarkStart w:id="0" w:name="_GoBack"/>
      <w:bookmarkEnd w:id="0"/>
    </w:p>
    <w:sectPr w:rsidR="00B12016" w:rsidSect="0082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5E1"/>
    <w:rsid w:val="005863DC"/>
    <w:rsid w:val="006647EE"/>
    <w:rsid w:val="00737840"/>
    <w:rsid w:val="008262C5"/>
    <w:rsid w:val="00921526"/>
    <w:rsid w:val="00AB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1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RePack by SPecialiST</cp:lastModifiedBy>
  <cp:revision>4</cp:revision>
  <dcterms:created xsi:type="dcterms:W3CDTF">2017-11-10T12:27:00Z</dcterms:created>
  <dcterms:modified xsi:type="dcterms:W3CDTF">2017-11-10T12:38:00Z</dcterms:modified>
</cp:coreProperties>
</file>