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40C4" w:rsidRDefault="008E4482" w:rsidP="008E4482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proofErr w:type="gramStart"/>
      <w:r w:rsidRPr="000240C4">
        <w:rPr>
          <w:rFonts w:eastAsia="Times New Roman" w:cs="Times New Roman"/>
          <w:b/>
          <w:sz w:val="27"/>
          <w:szCs w:val="27"/>
          <w:lang w:eastAsia="ru-RU"/>
        </w:rPr>
        <w:t>Р</w:t>
      </w:r>
      <w:proofErr w:type="gramEnd"/>
      <w:r w:rsidRPr="000240C4">
        <w:rPr>
          <w:rFonts w:eastAsia="Times New Roman" w:cs="Times New Roman"/>
          <w:b/>
          <w:sz w:val="27"/>
          <w:szCs w:val="27"/>
          <w:lang w:eastAsia="ru-RU"/>
        </w:rPr>
        <w:t xml:space="preserve"> А С П О Р Я Ж Е Н И Е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от  17. 07.2015г.                             </w:t>
      </w:r>
      <w:r>
        <w:rPr>
          <w:rFonts w:eastAsia="Times New Roman" w:cs="Times New Roman"/>
          <w:szCs w:val="24"/>
          <w:lang w:eastAsia="ru-RU"/>
        </w:rPr>
        <w:t>№ 62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с. Крапивново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 xml:space="preserve">Об утверждении </w:t>
      </w:r>
      <w:proofErr w:type="gramStart"/>
      <w:r w:rsidRPr="00022A2B">
        <w:rPr>
          <w:rFonts w:eastAsia="Times New Roman" w:cs="Times New Roman"/>
          <w:b/>
          <w:szCs w:val="24"/>
          <w:lang w:eastAsia="ru-RU"/>
        </w:rPr>
        <w:t>плана проведения проверок готовности теплоснабжающих организаций</w:t>
      </w:r>
      <w:proofErr w:type="gramEnd"/>
      <w:r w:rsidRPr="00022A2B">
        <w:rPr>
          <w:rFonts w:eastAsia="Times New Roman" w:cs="Times New Roman"/>
          <w:b/>
          <w:szCs w:val="24"/>
          <w:lang w:eastAsia="ru-RU"/>
        </w:rPr>
        <w:t xml:space="preserve"> и потребителей тепловой энергии, осуществляющих свою деятельность на территории Крапивновского сельского поселения Тейковского муниципального района к отопительному периоду 2015-2016 гг.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E4482" w:rsidRPr="000240C4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40C4">
        <w:rPr>
          <w:rFonts w:eastAsia="Times New Roman" w:cs="Times New Roman"/>
          <w:szCs w:val="24"/>
          <w:lang w:eastAsia="ru-RU"/>
        </w:rPr>
        <w:t xml:space="preserve">В соответствии с п.1 главы </w:t>
      </w:r>
      <w:r w:rsidRPr="000240C4">
        <w:rPr>
          <w:rFonts w:eastAsia="Times New Roman" w:cs="Times New Roman"/>
          <w:szCs w:val="24"/>
          <w:lang w:val="en-US" w:eastAsia="ru-RU"/>
        </w:rPr>
        <w:t>II</w:t>
      </w:r>
      <w:r w:rsidRPr="000240C4">
        <w:rPr>
          <w:rFonts w:eastAsia="Times New Roman" w:cs="Times New Roman"/>
          <w:szCs w:val="24"/>
          <w:lang w:eastAsia="ru-RU"/>
        </w:rPr>
        <w:t>. Программы проведения проверки готовности к отопительному периоду теплоснабжающих организаций и потребителей тепловой энергии, утверждённой распоряжением администрации Крапивновского сельского поселения Тейковского муниципального</w:t>
      </w:r>
      <w:r>
        <w:rPr>
          <w:rFonts w:eastAsia="Times New Roman" w:cs="Times New Roman"/>
          <w:szCs w:val="24"/>
          <w:lang w:eastAsia="ru-RU"/>
        </w:rPr>
        <w:t xml:space="preserve"> района от   17.06.2014 г. № 51-а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1. Утвердить План проведения проверок готовности теплоснабжающих организаций и потребителей тепловой энергии, осуществляющих свою деятельность на территории Крапивновского сельского поселения Тейковского муниципального района к отопительному периоду 2015-2016 гг. (Далее план проверок)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№1.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2.Системному администратору администрации Крапивновского сельского поселения Тейковского муниципального района </w:t>
      </w:r>
      <w:proofErr w:type="spellStart"/>
      <w:r w:rsidRPr="00022A2B">
        <w:rPr>
          <w:rFonts w:eastAsia="Times New Roman" w:cs="Times New Roman"/>
          <w:szCs w:val="24"/>
          <w:lang w:eastAsia="ru-RU"/>
        </w:rPr>
        <w:t>Ракутиной</w:t>
      </w:r>
      <w:proofErr w:type="spellEnd"/>
      <w:r w:rsidRPr="00022A2B">
        <w:rPr>
          <w:rFonts w:eastAsia="Times New Roman" w:cs="Times New Roman"/>
          <w:szCs w:val="24"/>
          <w:lang w:eastAsia="ru-RU"/>
        </w:rPr>
        <w:t xml:space="preserve"> Т.Б. не поздней   27.07.2015г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.о</w:t>
      </w:r>
      <w:proofErr w:type="gramEnd"/>
      <w:r w:rsidRPr="00022A2B">
        <w:rPr>
          <w:rFonts w:eastAsia="Times New Roman" w:cs="Times New Roman"/>
          <w:szCs w:val="24"/>
          <w:lang w:eastAsia="ru-RU"/>
        </w:rPr>
        <w:t>публиковать план проверок на официальном сайте администрации Крапивновского сельского поселения Тейковского муниципального района.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исполнением распоряжения оставляю за собой.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spellStart"/>
      <w:r w:rsidRPr="00022A2B">
        <w:rPr>
          <w:rFonts w:eastAsia="Times New Roman" w:cs="Times New Roman"/>
          <w:b/>
          <w:szCs w:val="24"/>
          <w:lang w:eastAsia="ru-RU"/>
        </w:rPr>
        <w:t>И.о</w:t>
      </w:r>
      <w:proofErr w:type="gramStart"/>
      <w:r w:rsidRPr="00022A2B">
        <w:rPr>
          <w:rFonts w:eastAsia="Times New Roman" w:cs="Times New Roman"/>
          <w:b/>
          <w:szCs w:val="24"/>
          <w:lang w:eastAsia="ru-RU"/>
        </w:rPr>
        <w:t>.Г</w:t>
      </w:r>
      <w:proofErr w:type="gramEnd"/>
      <w:r w:rsidRPr="00022A2B">
        <w:rPr>
          <w:rFonts w:eastAsia="Times New Roman" w:cs="Times New Roman"/>
          <w:b/>
          <w:szCs w:val="24"/>
          <w:lang w:eastAsia="ru-RU"/>
        </w:rPr>
        <w:t>лавы</w:t>
      </w:r>
      <w:proofErr w:type="spellEnd"/>
      <w:r w:rsidRPr="00022A2B">
        <w:rPr>
          <w:rFonts w:eastAsia="Times New Roman" w:cs="Times New Roman"/>
          <w:b/>
          <w:szCs w:val="24"/>
          <w:lang w:eastAsia="ru-RU"/>
        </w:rPr>
        <w:t xml:space="preserve"> администрации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   </w:t>
      </w:r>
      <w:proofErr w:type="spellStart"/>
      <w:r w:rsidRPr="00022A2B">
        <w:rPr>
          <w:rFonts w:eastAsia="Times New Roman" w:cs="Times New Roman"/>
          <w:b/>
          <w:szCs w:val="24"/>
          <w:lang w:eastAsia="ru-RU"/>
        </w:rPr>
        <w:t>Л.И.Шакшанкина</w:t>
      </w:r>
      <w:proofErr w:type="spellEnd"/>
    </w:p>
    <w:p w:rsidR="008E4482" w:rsidRPr="00022A2B" w:rsidRDefault="008E4482" w:rsidP="008E448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</w:p>
    <w:p w:rsidR="008E4482" w:rsidRPr="00022A2B" w:rsidRDefault="008E4482" w:rsidP="008E448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ind w:right="175"/>
        <w:rPr>
          <w:rFonts w:eastAsia="Times New Roman" w:cs="Times New Roman"/>
          <w:b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8E4482" w:rsidRPr="00022A2B">
          <w:pgSz w:w="11906" w:h="16838"/>
          <w:pgMar w:top="567" w:right="851" w:bottom="1134" w:left="1701" w:header="709" w:footer="709" w:gutter="0"/>
          <w:cols w:space="720"/>
        </w:sectPr>
      </w:pPr>
    </w:p>
    <w:p w:rsidR="008E4482" w:rsidRPr="00022A2B" w:rsidRDefault="008E4482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8E4482" w:rsidRPr="00022A2B" w:rsidRDefault="008E4482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 к распоряжению администрации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Pr="00022A2B">
        <w:rPr>
          <w:rFonts w:eastAsia="Times New Roman" w:cs="Times New Roman"/>
          <w:szCs w:val="24"/>
          <w:lang w:eastAsia="ru-RU"/>
        </w:rPr>
        <w:t>Крапивновского с/ поселения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22A2B">
        <w:rPr>
          <w:rFonts w:eastAsia="Times New Roman" w:cs="Times New Roman"/>
          <w:szCs w:val="24"/>
          <w:lang w:eastAsia="ru-RU"/>
        </w:rPr>
        <w:t xml:space="preserve"> </w:t>
      </w:r>
    </w:p>
    <w:p w:rsidR="008E4482" w:rsidRPr="00022A2B" w:rsidRDefault="008E4482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от  17.07.2015г.    </w:t>
      </w:r>
      <w:r>
        <w:rPr>
          <w:rFonts w:eastAsia="Times New Roman" w:cs="Times New Roman"/>
          <w:szCs w:val="24"/>
          <w:lang w:eastAsia="ru-RU"/>
        </w:rPr>
        <w:t>№ 62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.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План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проведения проверок готовности теплоснабжающих организаций и потребителей тепловой энергии, осуществляющих свою деятельность на территории                     Крапивновского сельского поселения Тейковского муниципального района к отопительному периоду     2015-2016 гг</w:t>
      </w:r>
      <w:r w:rsidRPr="00022A2B">
        <w:rPr>
          <w:rFonts w:eastAsia="Times New Roman" w:cs="Times New Roman"/>
          <w:szCs w:val="24"/>
          <w:lang w:eastAsia="ru-RU"/>
        </w:rPr>
        <w:t>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3C6972" w:rsidRDefault="008E4482" w:rsidP="008E44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025"/>
        <w:gridCol w:w="2698"/>
        <w:gridCol w:w="1979"/>
      </w:tblGrid>
      <w:tr w:rsidR="008E4482" w:rsidRPr="003C6972" w:rsidTr="000F6456">
        <w:trPr>
          <w:trHeight w:val="1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C697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3C697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Наименование проверяемой 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Наименование объекта проверяемой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Срок проверки</w:t>
            </w:r>
          </w:p>
        </w:tc>
      </w:tr>
      <w:tr w:rsidR="008E4482" w:rsidRPr="003C6972" w:rsidTr="000F6456">
        <w:trPr>
          <w:trHeight w:val="5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Потребителей тепловой энергии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МУП ЖКХ Крапивновского сельского поселения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Многоквартирные дома с. Крапивново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 « Центр культуры и досуга Крапивновского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Помещения здания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клуба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Муниципальное казенное образовательное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Муниципальное казенное образовательное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Телоснабжающих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организаций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унитарное предприятие жилищно-коммунального хозяйства Крапивновского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Угольная котельная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Тепловые сети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18.08.2015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</w:tbl>
    <w:p w:rsidR="005D1A15" w:rsidRDefault="005D1A15">
      <w:bookmarkStart w:id="0" w:name="_GoBack"/>
      <w:bookmarkEnd w:id="0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3D3"/>
    <w:multiLevelType w:val="hybridMultilevel"/>
    <w:tmpl w:val="0ADCD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1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E4482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627A1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2015-09-08T11:15:00Z</dcterms:created>
  <dcterms:modified xsi:type="dcterms:W3CDTF">2015-09-08T11:15:00Z</dcterms:modified>
</cp:coreProperties>
</file>