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C6" w:rsidRPr="0009068D" w:rsidRDefault="00AD58C6" w:rsidP="00AD58C6">
      <w:pPr>
        <w:suppressAutoHyphens/>
        <w:spacing w:after="0" w:line="240" w:lineRule="auto"/>
        <w:jc w:val="center"/>
        <w:rPr>
          <w:rFonts w:ascii="Times New Roman" w:eastAsia="Times New Roman" w:hAnsi="Times New Roman"/>
          <w:b/>
          <w:bCs/>
          <w:color w:val="000000"/>
          <w:sz w:val="24"/>
          <w:szCs w:val="24"/>
          <w:lang w:eastAsia="ru-RU"/>
        </w:rPr>
      </w:pPr>
      <w:r w:rsidRPr="0009068D">
        <w:rPr>
          <w:rFonts w:ascii="Times New Roman" w:eastAsia="Times New Roman" w:hAnsi="Times New Roman"/>
          <w:b/>
          <w:bCs/>
          <w:color w:val="000000"/>
          <w:sz w:val="24"/>
          <w:szCs w:val="24"/>
          <w:lang w:eastAsia="ru-RU"/>
        </w:rPr>
        <w:t>АДМИНИСТРАЦИЯ КРАПИВНОВСКОГО СЕЛЬСКОГО ПОСЕЛЕНИЯ</w:t>
      </w:r>
    </w:p>
    <w:p w:rsidR="00AD58C6" w:rsidRPr="0009068D" w:rsidRDefault="00AD58C6" w:rsidP="00AD58C6">
      <w:pPr>
        <w:suppressAutoHyphen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ТЕЙКОВСКОГО</w:t>
      </w:r>
      <w:r w:rsidRPr="0009068D">
        <w:rPr>
          <w:rFonts w:ascii="Times New Roman" w:eastAsia="Times New Roman" w:hAnsi="Times New Roman"/>
          <w:b/>
          <w:bCs/>
          <w:color w:val="000000"/>
          <w:sz w:val="24"/>
          <w:szCs w:val="24"/>
          <w:lang w:eastAsia="ru-RU"/>
        </w:rPr>
        <w:t xml:space="preserve"> МУНИЦИПАЛЬНОГО РАЙОНА</w:t>
      </w:r>
    </w:p>
    <w:p w:rsidR="00AD58C6" w:rsidRPr="0009068D" w:rsidRDefault="00AD58C6" w:rsidP="00AD58C6">
      <w:pPr>
        <w:suppressAutoHyphens/>
        <w:spacing w:after="0" w:line="240" w:lineRule="auto"/>
        <w:jc w:val="center"/>
        <w:rPr>
          <w:rFonts w:ascii="Times New Roman" w:eastAsia="Times New Roman" w:hAnsi="Times New Roman"/>
          <w:b/>
          <w:bCs/>
          <w:color w:val="000000"/>
          <w:sz w:val="24"/>
          <w:szCs w:val="24"/>
          <w:lang w:eastAsia="ru-RU"/>
        </w:rPr>
      </w:pPr>
      <w:r w:rsidRPr="0009068D">
        <w:rPr>
          <w:rFonts w:ascii="Times New Roman" w:eastAsia="Times New Roman" w:hAnsi="Times New Roman"/>
          <w:b/>
          <w:bCs/>
          <w:color w:val="000000"/>
          <w:sz w:val="24"/>
          <w:szCs w:val="24"/>
          <w:lang w:eastAsia="ru-RU"/>
        </w:rPr>
        <w:t>ИВАНОВСКОЙ ОБЛАСТИ</w:t>
      </w:r>
    </w:p>
    <w:p w:rsidR="00AD58C6" w:rsidRPr="0009068D" w:rsidRDefault="00AD58C6" w:rsidP="00AD58C6">
      <w:pPr>
        <w:suppressAutoHyphens/>
        <w:spacing w:after="0" w:line="240" w:lineRule="auto"/>
        <w:jc w:val="center"/>
        <w:rPr>
          <w:rFonts w:ascii="Times New Roman" w:eastAsia="Times New Roman" w:hAnsi="Times New Roman"/>
          <w:b/>
          <w:sz w:val="24"/>
          <w:szCs w:val="24"/>
          <w:lang w:eastAsia="ru-RU"/>
        </w:rPr>
      </w:pPr>
    </w:p>
    <w:p w:rsidR="00AD58C6" w:rsidRPr="0009068D" w:rsidRDefault="00AD58C6" w:rsidP="00AD58C6">
      <w:pPr>
        <w:suppressAutoHyphens/>
        <w:spacing w:after="0" w:line="240" w:lineRule="auto"/>
        <w:jc w:val="center"/>
        <w:rPr>
          <w:rFonts w:ascii="Times New Roman" w:eastAsia="Times New Roman" w:hAnsi="Times New Roman"/>
          <w:b/>
          <w:sz w:val="24"/>
          <w:szCs w:val="24"/>
          <w:lang w:eastAsia="ru-RU"/>
        </w:rPr>
      </w:pPr>
      <w:r w:rsidRPr="0009068D">
        <w:rPr>
          <w:rFonts w:ascii="Times New Roman" w:eastAsia="Times New Roman" w:hAnsi="Times New Roman"/>
          <w:b/>
          <w:sz w:val="24"/>
          <w:szCs w:val="24"/>
          <w:lang w:eastAsia="ru-RU"/>
        </w:rPr>
        <w:t>ПОСТАНОВЛЕНИ</w:t>
      </w:r>
      <w:r>
        <w:rPr>
          <w:rFonts w:ascii="Times New Roman" w:eastAsia="Times New Roman" w:hAnsi="Times New Roman"/>
          <w:b/>
          <w:sz w:val="24"/>
          <w:szCs w:val="24"/>
          <w:lang w:eastAsia="ru-RU"/>
        </w:rPr>
        <w:t>Е</w:t>
      </w:r>
    </w:p>
    <w:p w:rsidR="00AD58C6" w:rsidRPr="0009068D" w:rsidRDefault="00AD58C6" w:rsidP="00AD58C6">
      <w:pPr>
        <w:suppressAutoHyphens/>
        <w:spacing w:after="0" w:line="240" w:lineRule="auto"/>
        <w:jc w:val="center"/>
        <w:rPr>
          <w:rFonts w:ascii="Times New Roman" w:eastAsia="Times New Roman" w:hAnsi="Times New Roman"/>
          <w:b/>
          <w:sz w:val="24"/>
          <w:szCs w:val="24"/>
          <w:lang w:eastAsia="ru-RU"/>
        </w:rPr>
      </w:pPr>
    </w:p>
    <w:p w:rsidR="00AD58C6" w:rsidRPr="0009068D" w:rsidRDefault="00AD58C6" w:rsidP="00AD58C6">
      <w:pPr>
        <w:suppressAutoHyphens/>
        <w:spacing w:after="0" w:line="240" w:lineRule="auto"/>
        <w:rPr>
          <w:rFonts w:ascii="Times New Roman" w:eastAsia="Times New Roman" w:hAnsi="Times New Roman"/>
          <w:b/>
          <w:sz w:val="24"/>
          <w:szCs w:val="24"/>
          <w:lang w:eastAsia="ru-RU"/>
        </w:rPr>
      </w:pPr>
      <w:r w:rsidRPr="0009068D">
        <w:rPr>
          <w:rFonts w:ascii="Times New Roman" w:eastAsia="Times New Roman" w:hAnsi="Times New Roman"/>
          <w:b/>
          <w:sz w:val="24"/>
          <w:szCs w:val="24"/>
          <w:lang w:eastAsia="ru-RU"/>
        </w:rPr>
        <w:t>от 22.05. 2023г.                                          № 29</w:t>
      </w:r>
    </w:p>
    <w:p w:rsidR="00AD58C6" w:rsidRPr="0009068D" w:rsidRDefault="00AD58C6" w:rsidP="00AD58C6">
      <w:pPr>
        <w:suppressAutoHyphens/>
        <w:spacing w:after="0" w:line="240" w:lineRule="auto"/>
        <w:rPr>
          <w:rFonts w:ascii="Times New Roman" w:eastAsia="Times New Roman" w:hAnsi="Times New Roman"/>
          <w:b/>
          <w:sz w:val="24"/>
          <w:szCs w:val="24"/>
          <w:lang w:eastAsia="ru-RU"/>
        </w:rPr>
      </w:pPr>
      <w:r w:rsidRPr="0009068D">
        <w:rPr>
          <w:rFonts w:ascii="Times New Roman" w:eastAsia="Times New Roman" w:hAnsi="Times New Roman"/>
          <w:b/>
          <w:sz w:val="24"/>
          <w:szCs w:val="24"/>
          <w:lang w:eastAsia="ru-RU"/>
        </w:rPr>
        <w:t>с.</w:t>
      </w:r>
      <w:r w:rsidR="00A663F9">
        <w:rPr>
          <w:rFonts w:ascii="Times New Roman" w:eastAsia="Times New Roman" w:hAnsi="Times New Roman"/>
          <w:b/>
          <w:sz w:val="24"/>
          <w:szCs w:val="24"/>
          <w:lang w:eastAsia="ru-RU"/>
        </w:rPr>
        <w:t xml:space="preserve"> </w:t>
      </w:r>
      <w:r w:rsidRPr="0009068D">
        <w:rPr>
          <w:rFonts w:ascii="Times New Roman" w:eastAsia="Times New Roman" w:hAnsi="Times New Roman"/>
          <w:b/>
          <w:sz w:val="24"/>
          <w:szCs w:val="24"/>
          <w:lang w:eastAsia="ru-RU"/>
        </w:rPr>
        <w:t>Крапивново</w:t>
      </w:r>
    </w:p>
    <w:p w:rsidR="00AD58C6" w:rsidRPr="0009068D" w:rsidRDefault="00AD58C6" w:rsidP="00AD58C6">
      <w:pPr>
        <w:suppressAutoHyphens/>
        <w:spacing w:after="0" w:line="240" w:lineRule="auto"/>
        <w:jc w:val="center"/>
        <w:rPr>
          <w:rFonts w:ascii="Times New Roman" w:eastAsia="SimSun" w:hAnsi="Times New Roman"/>
          <w:sz w:val="24"/>
          <w:szCs w:val="24"/>
          <w:lang w:eastAsia="ar-SA"/>
        </w:rPr>
      </w:pPr>
    </w:p>
    <w:p w:rsidR="00AD58C6" w:rsidRPr="0009068D" w:rsidRDefault="00AD58C6" w:rsidP="00AD58C6">
      <w:pPr>
        <w:suppressAutoHyphens/>
        <w:spacing w:after="0" w:line="100" w:lineRule="atLeast"/>
        <w:jc w:val="center"/>
        <w:rPr>
          <w:rFonts w:ascii="Times New Roman" w:eastAsia="SimSun" w:hAnsi="Times New Roman"/>
          <w:b/>
          <w:sz w:val="20"/>
          <w:szCs w:val="20"/>
          <w:lang w:eastAsia="ar-SA"/>
        </w:rPr>
      </w:pPr>
      <w:r w:rsidRPr="0009068D">
        <w:rPr>
          <w:rFonts w:ascii="Times New Roman" w:eastAsia="SimSun" w:hAnsi="Times New Roman"/>
          <w:b/>
          <w:sz w:val="24"/>
          <w:szCs w:val="24"/>
          <w:lang w:eastAsia="ar-SA"/>
        </w:rPr>
        <w:t>Об утверждении Административного регламента</w:t>
      </w:r>
    </w:p>
    <w:p w:rsidR="00AD58C6" w:rsidRPr="0009068D" w:rsidRDefault="00AD58C6" w:rsidP="00AD58C6">
      <w:pPr>
        <w:suppressAutoHyphens/>
        <w:spacing w:after="0" w:line="100" w:lineRule="atLeast"/>
        <w:jc w:val="center"/>
        <w:rPr>
          <w:rFonts w:ascii="Times New Roman" w:eastAsia="Times New Roman" w:hAnsi="Times New Roman"/>
          <w:b/>
          <w:color w:val="000000"/>
          <w:sz w:val="24"/>
          <w:szCs w:val="24"/>
          <w:lang w:eastAsia="ar-SA"/>
        </w:rPr>
      </w:pPr>
      <w:r w:rsidRPr="0009068D">
        <w:rPr>
          <w:rFonts w:ascii="Times New Roman" w:eastAsia="Times New Roman" w:hAnsi="Times New Roman"/>
          <w:b/>
          <w:color w:val="000000"/>
          <w:sz w:val="24"/>
          <w:szCs w:val="24"/>
          <w:lang w:eastAsia="ar-SA"/>
        </w:rPr>
        <w:t>предоставления муниципальной услуги «Предоставление информации об объектах учета из реестра муниципального имущества».</w:t>
      </w:r>
    </w:p>
    <w:p w:rsidR="00AD58C6" w:rsidRPr="0009068D" w:rsidRDefault="00AD58C6" w:rsidP="00AD58C6">
      <w:pPr>
        <w:suppressAutoHyphens/>
        <w:spacing w:after="0" w:line="100" w:lineRule="atLeast"/>
        <w:jc w:val="center"/>
        <w:rPr>
          <w:rFonts w:ascii="Times New Roman" w:eastAsia="Times New Roman" w:hAnsi="Times New Roman"/>
          <w:b/>
          <w:color w:val="000000"/>
          <w:sz w:val="24"/>
          <w:szCs w:val="24"/>
          <w:lang w:eastAsia="ar-SA"/>
        </w:rPr>
      </w:pPr>
    </w:p>
    <w:p w:rsidR="00AD58C6" w:rsidRPr="0009068D" w:rsidRDefault="00AD58C6" w:rsidP="00AD58C6">
      <w:pPr>
        <w:suppressAutoHyphens/>
        <w:spacing w:after="0" w:line="100" w:lineRule="atLeast"/>
        <w:jc w:val="both"/>
        <w:rPr>
          <w:rFonts w:ascii="Times New Roman" w:hAnsi="Times New Roman"/>
          <w:color w:val="000000"/>
          <w:sz w:val="24"/>
          <w:szCs w:val="24"/>
          <w:lang w:eastAsia="ar-SA"/>
        </w:rPr>
      </w:pPr>
      <w:proofErr w:type="gramStart"/>
      <w:r w:rsidRPr="0009068D">
        <w:rPr>
          <w:rFonts w:ascii="Times New Roman" w:eastAsia="Times New Roman" w:hAnsi="Times New Roman"/>
          <w:color w:val="000000"/>
          <w:sz w:val="24"/>
          <w:szCs w:val="24"/>
          <w:lang w:eastAsia="ar-SA"/>
        </w:rPr>
        <w:t xml:space="preserve">В соответствии с </w:t>
      </w:r>
      <w:r w:rsidRPr="0009068D">
        <w:rPr>
          <w:rFonts w:ascii="Times New Roman" w:eastAsia="Times New Roman" w:hAnsi="Times New Roman"/>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5" w:history="1">
        <w:r w:rsidRPr="0009068D">
          <w:rPr>
            <w:rFonts w:ascii="Times New Roman" w:eastAsia="Times New Roman" w:hAnsi="Times New Roman"/>
            <w:color w:val="000000"/>
            <w:sz w:val="24"/>
            <w:szCs w:val="24"/>
            <w:lang w:eastAsia="ru-RU"/>
          </w:rPr>
          <w:t>закон</w:t>
        </w:r>
      </w:hyperlink>
      <w:r w:rsidRPr="0009068D">
        <w:rPr>
          <w:rFonts w:ascii="Times New Roman" w:eastAsia="Times New Roman" w:hAnsi="Times New Roman"/>
          <w:color w:val="000000"/>
          <w:sz w:val="24"/>
          <w:szCs w:val="24"/>
          <w:lang w:eastAsia="ru-RU"/>
        </w:rPr>
        <w:t>ом от 06.04.2011 № 63-ФЗ «Об электронной подписи», Приказа Министерства связи и массовых коммуникаций Российской Федерации от 13.04.2012 № 107 «Об утверждении Положения</w:t>
      </w:r>
      <w:proofErr w:type="gramEnd"/>
      <w:r w:rsidRPr="0009068D">
        <w:rPr>
          <w:rFonts w:ascii="Times New Roman" w:eastAsia="Times New Roman" w:hAnsi="Times New Roman"/>
          <w:color w:val="000000"/>
          <w:sz w:val="24"/>
          <w:szCs w:val="24"/>
          <w:lang w:eastAsia="ru-RU"/>
        </w:rPr>
        <w:t xml:space="preserve"> о федеральной государственной информационной системе «Единая система идентификац</w:t>
      </w:r>
      <w:proofErr w:type="gramStart"/>
      <w:r w:rsidRPr="0009068D">
        <w:rPr>
          <w:rFonts w:ascii="Times New Roman" w:eastAsia="Times New Roman" w:hAnsi="Times New Roman"/>
          <w:color w:val="000000"/>
          <w:sz w:val="24"/>
          <w:szCs w:val="24"/>
          <w:lang w:eastAsia="ru-RU"/>
        </w:rPr>
        <w:t>ии и ау</w:t>
      </w:r>
      <w:proofErr w:type="gramEnd"/>
      <w:r w:rsidRPr="0009068D">
        <w:rPr>
          <w:rFonts w:ascii="Times New Roman" w:eastAsia="Times New Roman" w:hAnsi="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9068D">
        <w:rPr>
          <w:rFonts w:ascii="Times New Roman" w:hAnsi="Times New Roman"/>
          <w:color w:val="000000"/>
          <w:sz w:val="24"/>
          <w:szCs w:val="24"/>
          <w:lang w:eastAsia="ar-SA"/>
        </w:rPr>
        <w:t xml:space="preserve"> Уставом Крапивновского сельского поселения Тейковского муниципального района Ивановской области, администрация Крапивновского сельского поселения Тейковского муниципального района Ивановской области</w:t>
      </w:r>
    </w:p>
    <w:p w:rsidR="00AD58C6" w:rsidRPr="0009068D" w:rsidRDefault="00AD58C6" w:rsidP="00AD58C6">
      <w:pPr>
        <w:suppressAutoHyphens/>
        <w:spacing w:after="0" w:line="100" w:lineRule="atLeast"/>
        <w:jc w:val="both"/>
        <w:rPr>
          <w:rFonts w:ascii="Times New Roman" w:hAnsi="Times New Roman"/>
          <w:color w:val="000000"/>
          <w:sz w:val="24"/>
          <w:szCs w:val="24"/>
          <w:lang w:eastAsia="ar-SA"/>
        </w:rPr>
      </w:pPr>
    </w:p>
    <w:p w:rsidR="00AD58C6" w:rsidRPr="0009068D" w:rsidRDefault="00AD58C6" w:rsidP="00AD58C6">
      <w:pPr>
        <w:suppressAutoHyphens/>
        <w:spacing w:after="0" w:line="240" w:lineRule="auto"/>
        <w:jc w:val="both"/>
        <w:rPr>
          <w:rFonts w:ascii="Times New Roman" w:hAnsi="Times New Roman"/>
          <w:b/>
          <w:sz w:val="24"/>
          <w:szCs w:val="24"/>
          <w:lang w:eastAsia="ar-SA"/>
        </w:rPr>
      </w:pPr>
      <w:r w:rsidRPr="0009068D">
        <w:rPr>
          <w:rFonts w:ascii="Times New Roman" w:hAnsi="Times New Roman"/>
          <w:b/>
          <w:sz w:val="24"/>
          <w:szCs w:val="24"/>
          <w:lang w:eastAsia="ar-SA"/>
        </w:rPr>
        <w:t xml:space="preserve">                                             ПОСТАНОВЛЯЕТ:</w:t>
      </w:r>
    </w:p>
    <w:p w:rsidR="00AD58C6" w:rsidRPr="0009068D" w:rsidRDefault="00AD58C6" w:rsidP="00AD58C6">
      <w:pPr>
        <w:suppressAutoHyphens/>
        <w:spacing w:after="0" w:line="240" w:lineRule="auto"/>
        <w:jc w:val="both"/>
        <w:rPr>
          <w:rFonts w:ascii="Times New Roman" w:hAnsi="Times New Roman"/>
          <w:b/>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hAnsi="Times New Roman"/>
          <w:sz w:val="24"/>
          <w:szCs w:val="24"/>
          <w:lang w:eastAsia="ar-SA"/>
        </w:rPr>
        <w:t>1</w:t>
      </w:r>
      <w:r w:rsidRPr="0009068D">
        <w:rPr>
          <w:rFonts w:ascii="Times New Roman" w:hAnsi="Times New Roman"/>
          <w:b/>
          <w:sz w:val="24"/>
          <w:szCs w:val="24"/>
          <w:lang w:eastAsia="ar-SA"/>
        </w:rPr>
        <w:t>.</w:t>
      </w:r>
      <w:r w:rsidRPr="0009068D">
        <w:rPr>
          <w:rFonts w:ascii="Times New Roman" w:eastAsia="SimSun" w:hAnsi="Times New Roman"/>
          <w:sz w:val="24"/>
          <w:szCs w:val="24"/>
          <w:lang w:eastAsia="ar-SA"/>
        </w:rPr>
        <w:t xml:space="preserve">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согласно приложению. </w:t>
      </w: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r w:rsidRPr="0009068D">
        <w:rPr>
          <w:rFonts w:ascii="Times New Roman" w:eastAsia="SimSun" w:hAnsi="Times New Roman"/>
          <w:sz w:val="24"/>
          <w:szCs w:val="24"/>
          <w:lang w:eastAsia="ar-SA"/>
        </w:rPr>
        <w:t xml:space="preserve">2. </w:t>
      </w:r>
      <w:r w:rsidRPr="0009068D">
        <w:rPr>
          <w:rFonts w:ascii="Times New Roman" w:eastAsia="Courier New" w:hAnsi="Times New Roman"/>
          <w:color w:val="00000A"/>
          <w:kern w:val="1"/>
          <w:sz w:val="24"/>
          <w:szCs w:val="24"/>
          <w:lang w:eastAsia="ar-SA"/>
        </w:rPr>
        <w:t>Обнародовать настоящее постановление на информационном стенде и официальном сайте администрации Крапивновского сельского поселения.</w:t>
      </w: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r w:rsidRPr="0009068D">
        <w:rPr>
          <w:rFonts w:ascii="Times New Roman" w:eastAsia="Courier New" w:hAnsi="Times New Roman"/>
          <w:color w:val="00000A"/>
          <w:kern w:val="1"/>
          <w:sz w:val="24"/>
          <w:szCs w:val="24"/>
          <w:lang w:eastAsia="ar-SA"/>
        </w:rPr>
        <w:t xml:space="preserve">3. </w:t>
      </w:r>
      <w:proofErr w:type="gramStart"/>
      <w:r w:rsidRPr="0009068D">
        <w:rPr>
          <w:rFonts w:ascii="Times New Roman" w:eastAsia="Courier New" w:hAnsi="Times New Roman"/>
          <w:color w:val="00000A"/>
          <w:kern w:val="1"/>
          <w:sz w:val="24"/>
          <w:szCs w:val="24"/>
          <w:lang w:eastAsia="ar-SA"/>
        </w:rPr>
        <w:t>Контроль за</w:t>
      </w:r>
      <w:proofErr w:type="gramEnd"/>
      <w:r w:rsidRPr="0009068D">
        <w:rPr>
          <w:rFonts w:ascii="Times New Roman" w:eastAsia="Courier New" w:hAnsi="Times New Roman"/>
          <w:color w:val="00000A"/>
          <w:kern w:val="1"/>
          <w:sz w:val="24"/>
          <w:szCs w:val="24"/>
          <w:lang w:eastAsia="ar-SA"/>
        </w:rPr>
        <w:t xml:space="preserve"> исполнением настоящего постановления оставляю за собой.</w:t>
      </w: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r w:rsidRPr="0009068D">
        <w:rPr>
          <w:rFonts w:ascii="Times New Roman" w:eastAsia="Courier New" w:hAnsi="Times New Roman"/>
          <w:color w:val="00000A"/>
          <w:kern w:val="1"/>
          <w:sz w:val="24"/>
          <w:szCs w:val="24"/>
          <w:lang w:eastAsia="ar-SA"/>
        </w:rPr>
        <w:t xml:space="preserve">Глава Крапивновского сельского поселения                                    Д.В.Васильев </w:t>
      </w: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663F9" w:rsidRPr="0009068D" w:rsidRDefault="00A663F9"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suppressAutoHyphens/>
        <w:spacing w:after="0" w:line="200" w:lineRule="atLeast"/>
        <w:jc w:val="both"/>
        <w:rPr>
          <w:rFonts w:ascii="Times New Roman" w:eastAsia="Courier New" w:hAnsi="Times New Roman"/>
          <w:color w:val="00000A"/>
          <w:kern w:val="1"/>
          <w:sz w:val="24"/>
          <w:szCs w:val="24"/>
          <w:lang w:eastAsia="ar-SA"/>
        </w:rPr>
      </w:pPr>
    </w:p>
    <w:p w:rsidR="00AD58C6" w:rsidRPr="0009068D" w:rsidRDefault="00AD58C6" w:rsidP="00AD58C6">
      <w:pPr>
        <w:widowControl w:val="0"/>
        <w:suppressAutoHyphens/>
        <w:autoSpaceDE w:val="0"/>
        <w:spacing w:after="0" w:line="240" w:lineRule="auto"/>
        <w:jc w:val="right"/>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 xml:space="preserve">Приложение </w:t>
      </w:r>
      <w:proofErr w:type="gramStart"/>
      <w:r w:rsidRPr="0009068D">
        <w:rPr>
          <w:rFonts w:ascii="Times New Roman" w:eastAsia="SimSun" w:hAnsi="Times New Roman"/>
          <w:sz w:val="24"/>
          <w:szCs w:val="24"/>
          <w:lang w:eastAsia="ar-SA"/>
        </w:rPr>
        <w:t>к</w:t>
      </w:r>
      <w:proofErr w:type="gramEnd"/>
    </w:p>
    <w:p w:rsidR="00AD58C6" w:rsidRPr="0009068D" w:rsidRDefault="00AD58C6" w:rsidP="00AD58C6">
      <w:pPr>
        <w:widowControl w:val="0"/>
        <w:suppressAutoHyphens/>
        <w:autoSpaceDE w:val="0"/>
        <w:spacing w:after="0" w:line="240" w:lineRule="auto"/>
        <w:jc w:val="right"/>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постановлению администрации </w:t>
      </w:r>
      <w:bookmarkStart w:id="0" w:name="_Hlk37865297"/>
    </w:p>
    <w:p w:rsidR="00AD58C6" w:rsidRPr="0009068D" w:rsidRDefault="00AD58C6" w:rsidP="00AD58C6">
      <w:pPr>
        <w:widowControl w:val="0"/>
        <w:suppressAutoHyphens/>
        <w:autoSpaceDE w:val="0"/>
        <w:spacing w:after="0" w:line="240" w:lineRule="auto"/>
        <w:jc w:val="right"/>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Крапивновского сельского поселения </w:t>
      </w:r>
    </w:p>
    <w:bookmarkEnd w:id="0"/>
    <w:p w:rsidR="00AD58C6" w:rsidRPr="0009068D" w:rsidRDefault="00AD58C6" w:rsidP="00AD58C6">
      <w:pPr>
        <w:widowControl w:val="0"/>
        <w:suppressAutoHyphens/>
        <w:autoSpaceDE w:val="0"/>
        <w:spacing w:after="0" w:line="240" w:lineRule="auto"/>
        <w:jc w:val="right"/>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от 22.05.2023г. №29 </w:t>
      </w:r>
    </w:p>
    <w:p w:rsidR="00AD58C6" w:rsidRPr="0009068D" w:rsidRDefault="00AD58C6" w:rsidP="00AD58C6">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AD58C6" w:rsidRPr="0009068D" w:rsidRDefault="00AD58C6" w:rsidP="00AD58C6">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AD58C6" w:rsidRPr="0009068D" w:rsidRDefault="00AD58C6" w:rsidP="00AD58C6">
      <w:pPr>
        <w:suppressAutoHyphens/>
        <w:spacing w:after="0" w:line="100" w:lineRule="atLeast"/>
        <w:jc w:val="center"/>
        <w:rPr>
          <w:rFonts w:ascii="Times New Roman" w:eastAsia="SimSun" w:hAnsi="Times New Roman"/>
          <w:b/>
          <w:sz w:val="20"/>
          <w:szCs w:val="20"/>
          <w:lang w:eastAsia="ar-SA"/>
        </w:rPr>
      </w:pPr>
      <w:r w:rsidRPr="0009068D">
        <w:rPr>
          <w:rFonts w:ascii="Times New Roman" w:eastAsia="SimSun" w:hAnsi="Times New Roman"/>
          <w:b/>
          <w:sz w:val="24"/>
          <w:szCs w:val="24"/>
          <w:lang w:eastAsia="ar-SA"/>
        </w:rPr>
        <w:t>Административный регламент</w:t>
      </w:r>
    </w:p>
    <w:p w:rsidR="00AD58C6" w:rsidRPr="0009068D" w:rsidRDefault="00AD58C6" w:rsidP="00AD58C6">
      <w:pPr>
        <w:suppressAutoHyphens/>
        <w:spacing w:after="0" w:line="100" w:lineRule="atLeast"/>
        <w:jc w:val="center"/>
        <w:rPr>
          <w:rFonts w:ascii="Times New Roman" w:eastAsia="Times New Roman" w:hAnsi="Times New Roman"/>
          <w:b/>
          <w:color w:val="000000"/>
          <w:sz w:val="24"/>
          <w:szCs w:val="24"/>
          <w:lang w:eastAsia="ar-SA"/>
        </w:rPr>
      </w:pPr>
      <w:r w:rsidRPr="0009068D">
        <w:rPr>
          <w:rFonts w:ascii="Times New Roman" w:eastAsia="Times New Roman" w:hAnsi="Times New Roman"/>
          <w:b/>
          <w:color w:val="000000"/>
          <w:sz w:val="24"/>
          <w:szCs w:val="24"/>
          <w:lang w:eastAsia="ar-SA"/>
        </w:rPr>
        <w:t>предоставления муниципальной услуги «Предоставление информации об объектах учета из реестра муниципального имущества»</w:t>
      </w:r>
    </w:p>
    <w:p w:rsidR="00AD58C6" w:rsidRPr="0009068D" w:rsidRDefault="00AD58C6" w:rsidP="00AD58C6">
      <w:pPr>
        <w:suppressAutoHyphens/>
        <w:spacing w:after="0" w:line="100" w:lineRule="atLeast"/>
        <w:jc w:val="center"/>
        <w:rPr>
          <w:rFonts w:ascii="Times New Roman" w:eastAsia="SimSun" w:hAnsi="Times New Roman"/>
          <w:sz w:val="24"/>
          <w:szCs w:val="24"/>
          <w:lang w:eastAsia="ar-SA"/>
        </w:rPr>
      </w:pPr>
    </w:p>
    <w:p w:rsidR="00AD58C6" w:rsidRPr="0009068D" w:rsidRDefault="00AD58C6" w:rsidP="00AD58C6">
      <w:pPr>
        <w:suppressAutoHyphens/>
        <w:spacing w:after="0" w:line="100" w:lineRule="atLeast"/>
        <w:jc w:val="center"/>
        <w:rPr>
          <w:rFonts w:ascii="Times New Roman" w:eastAsia="SimSun" w:hAnsi="Times New Roman"/>
          <w:sz w:val="24"/>
          <w:szCs w:val="24"/>
          <w:lang w:eastAsia="ar-SA"/>
        </w:rPr>
      </w:pPr>
      <w:r w:rsidRPr="0009068D">
        <w:rPr>
          <w:rFonts w:ascii="Times New Roman" w:eastAsia="SimSun" w:hAnsi="Times New Roman"/>
          <w:b/>
          <w:bCs/>
          <w:sz w:val="24"/>
          <w:szCs w:val="24"/>
          <w:lang w:eastAsia="ar-SA"/>
        </w:rPr>
        <w:t>1. Общие положения</w:t>
      </w:r>
    </w:p>
    <w:p w:rsidR="00AD58C6" w:rsidRPr="0009068D" w:rsidRDefault="00AD58C6" w:rsidP="00AD58C6">
      <w:pPr>
        <w:suppressAutoHyphens/>
        <w:spacing w:after="0" w:line="240" w:lineRule="auto"/>
        <w:jc w:val="both"/>
        <w:rPr>
          <w:rFonts w:ascii="Times New Roman" w:eastAsia="Times New Roman" w:hAnsi="Times New Roman"/>
          <w:sz w:val="24"/>
          <w:szCs w:val="24"/>
          <w:lang w:eastAsia="ar-SA"/>
        </w:rPr>
      </w:pPr>
      <w:r w:rsidRPr="0009068D">
        <w:rPr>
          <w:rFonts w:ascii="Times New Roman" w:eastAsia="Times New Roman" w:hAnsi="Times New Roman"/>
          <w:sz w:val="24"/>
          <w:szCs w:val="24"/>
          <w:lang w:eastAsia="ar-SA"/>
        </w:rPr>
        <w:t>1.1. Предмет регулирования.</w:t>
      </w:r>
    </w:p>
    <w:p w:rsidR="00AD58C6" w:rsidRPr="0009068D" w:rsidRDefault="00AD58C6" w:rsidP="00AD58C6">
      <w:pPr>
        <w:suppressAutoHyphens/>
        <w:spacing w:after="0" w:line="240" w:lineRule="auto"/>
        <w:jc w:val="both"/>
        <w:rPr>
          <w:rFonts w:ascii="Times New Roman" w:eastAsia="Times New Roman" w:hAnsi="Times New Roman"/>
          <w:sz w:val="24"/>
          <w:szCs w:val="24"/>
          <w:lang w:eastAsia="ar-SA"/>
        </w:rPr>
      </w:pPr>
      <w:proofErr w:type="gramStart"/>
      <w:r w:rsidRPr="0009068D">
        <w:rPr>
          <w:rFonts w:ascii="Times New Roman" w:eastAsia="Times New Roman" w:hAnsi="Times New Roman"/>
          <w:sz w:val="24"/>
          <w:szCs w:val="24"/>
          <w:lang w:eastAsia="ar-SA"/>
        </w:rPr>
        <w:t>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разработан в целях повышения качества предоставления муниципальной услуги, создания комфортных условий для заинтересованных лиц и определяет последовательность и сроки действий (административные процедуры) Администрации Крапивновского сельского поселения Тейковского муниципального района Ивановской области и ее должностных лиц.</w:t>
      </w:r>
      <w:proofErr w:type="gramEnd"/>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1.2. Круг заявителей</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AD58C6" w:rsidRPr="0009068D" w:rsidRDefault="00AD58C6" w:rsidP="00AD58C6">
      <w:pPr>
        <w:suppressAutoHyphens/>
        <w:spacing w:after="0" w:line="240" w:lineRule="auto"/>
        <w:rPr>
          <w:rFonts w:ascii="Times New Roman" w:eastAsia="SimSun" w:hAnsi="Times New Roman"/>
          <w:sz w:val="24"/>
          <w:szCs w:val="24"/>
          <w:lang w:eastAsia="ar-SA"/>
        </w:rPr>
      </w:pPr>
      <w:r w:rsidRPr="0009068D">
        <w:rPr>
          <w:rFonts w:ascii="Times New Roman" w:eastAsia="SimSun" w:hAnsi="Times New Roman"/>
          <w:sz w:val="24"/>
          <w:szCs w:val="24"/>
          <w:lang w:eastAsia="ar-SA"/>
        </w:rPr>
        <w:t>1.3. Требования к порядку информирования о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1.3.1. </w:t>
      </w:r>
      <w:proofErr w:type="gramStart"/>
      <w:r w:rsidRPr="0009068D">
        <w:rPr>
          <w:rFonts w:ascii="Times New Roman" w:eastAsia="SimSun" w:hAnsi="Times New Roman"/>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Ивановской области.</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1.3.2. </w:t>
      </w:r>
      <w:proofErr w:type="gramStart"/>
      <w:r w:rsidRPr="0009068D">
        <w:rPr>
          <w:rFonts w:ascii="Times New Roman" w:eastAsia="SimSun" w:hAnsi="Times New Roman"/>
          <w:sz w:val="24"/>
          <w:szCs w:val="24"/>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Ивановской области (далее – Региональный портал) можно получить:</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администрации: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устной форме при личном обращении;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 использованием телефонной связи;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форме электронного документа посредством направления на адрес электронной почты;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 письменным обращениям.</w:t>
      </w:r>
    </w:p>
    <w:p w:rsidR="00AD58C6" w:rsidRPr="0009068D" w:rsidRDefault="00AD58C6" w:rsidP="00AD58C6">
      <w:pPr>
        <w:suppressAutoHyphens/>
        <w:spacing w:after="0" w:line="100" w:lineRule="atLeast"/>
        <w:rPr>
          <w:rFonts w:eastAsia="Times New Roman" w:cs="Calibri"/>
          <w:b/>
          <w:bCs/>
          <w:sz w:val="28"/>
          <w:szCs w:val="28"/>
          <w:lang w:eastAsia="ar-SA"/>
        </w:rPr>
      </w:pPr>
      <w:r w:rsidRPr="0009068D">
        <w:rPr>
          <w:rFonts w:ascii="Times New Roman" w:eastAsia="Times New Roman" w:hAnsi="Times New Roman"/>
          <w:b/>
          <w:bCs/>
          <w:sz w:val="24"/>
          <w:szCs w:val="24"/>
          <w:lang w:eastAsia="ar-SA"/>
        </w:rPr>
        <w:t xml:space="preserve">1.3.3. </w:t>
      </w:r>
      <w:proofErr w:type="gramStart"/>
      <w:r w:rsidRPr="0009068D">
        <w:rPr>
          <w:rFonts w:ascii="Times New Roman" w:eastAsia="Times New Roman" w:hAnsi="Times New Roman"/>
          <w:bCs/>
          <w:sz w:val="24"/>
          <w:szCs w:val="24"/>
          <w:lang w:eastAsia="ar-SA"/>
        </w:rPr>
        <w:t xml:space="preserve">На портале  ОГБУ МФЦ Ивановской области: </w:t>
      </w:r>
      <w:hyperlink r:id="rId6" w:tgtFrame="_blank" w:history="1">
        <w:r w:rsidRPr="0009068D">
          <w:rPr>
            <w:rFonts w:ascii="Times New Roman" w:eastAsia="Times New Roman" w:hAnsi="Times New Roman"/>
            <w:color w:val="0000FF"/>
            <w:sz w:val="24"/>
            <w:szCs w:val="24"/>
            <w:u w:val="single"/>
          </w:rPr>
          <w:t>mfc.ivanovoobl.ru</w:t>
        </w:r>
      </w:hyperlink>
      <w:r w:rsidRPr="0009068D">
        <w:rPr>
          <w:rFonts w:ascii="Times New Roman" w:eastAsia="Times New Roman" w:hAnsi="Times New Roman"/>
          <w:bCs/>
          <w:sz w:val="24"/>
          <w:szCs w:val="24"/>
          <w:lang w:eastAsia="ar-SA"/>
        </w:rPr>
        <w:t>, далее -  МФЦ), в</w:t>
      </w:r>
      <w:proofErr w:type="gramEnd"/>
      <w:r w:rsidRPr="0009068D">
        <w:rPr>
          <w:rFonts w:ascii="Times New Roman" w:eastAsia="Times New Roman" w:hAnsi="Times New Roman"/>
          <w:bCs/>
          <w:sz w:val="24"/>
          <w:szCs w:val="24"/>
          <w:lang w:eastAsia="ar-SA"/>
        </w:rPr>
        <w:t xml:space="preserve"> том числе </w:t>
      </w:r>
      <w:r w:rsidRPr="0009068D">
        <w:rPr>
          <w:rFonts w:ascii="Times New Roman" w:eastAsia="Times New Roman" w:hAnsi="Times New Roman"/>
          <w:bCs/>
          <w:color w:val="000000"/>
          <w:sz w:val="24"/>
          <w:szCs w:val="24"/>
          <w:shd w:val="clear" w:color="auto" w:fill="FFFFFF"/>
          <w:lang w:eastAsia="ar-SA"/>
        </w:rPr>
        <w:t xml:space="preserve">в </w:t>
      </w:r>
      <w:r w:rsidRPr="0009068D">
        <w:rPr>
          <w:rFonts w:ascii="Times New Roman" w:eastAsia="Times New Roman" w:hAnsi="Times New Roman"/>
          <w:bCs/>
          <w:sz w:val="24"/>
          <w:szCs w:val="24"/>
          <w:lang w:eastAsia="ar-SA"/>
        </w:rPr>
        <w:t>муниципальном бюджетном учреждение г.о</w:t>
      </w:r>
      <w:proofErr w:type="gramStart"/>
      <w:r w:rsidRPr="0009068D">
        <w:rPr>
          <w:rFonts w:ascii="Times New Roman" w:eastAsia="Times New Roman" w:hAnsi="Times New Roman"/>
          <w:bCs/>
          <w:sz w:val="24"/>
          <w:szCs w:val="24"/>
          <w:lang w:eastAsia="ar-SA"/>
        </w:rPr>
        <w:t>.Т</w:t>
      </w:r>
      <w:proofErr w:type="gramEnd"/>
      <w:r w:rsidRPr="0009068D">
        <w:rPr>
          <w:rFonts w:ascii="Times New Roman" w:eastAsia="Times New Roman" w:hAnsi="Times New Roman"/>
          <w:bCs/>
          <w:sz w:val="24"/>
          <w:szCs w:val="24"/>
          <w:lang w:eastAsia="ar-SA"/>
        </w:rPr>
        <w:t xml:space="preserve">ейково "Многофункциональный центр предоставления государственных и муниципальных услуг. </w:t>
      </w:r>
      <w:r w:rsidRPr="0009068D">
        <w:rPr>
          <w:rFonts w:eastAsia="Times New Roman" w:cs="Calibri"/>
          <w:b/>
          <w:bCs/>
          <w:sz w:val="28"/>
          <w:szCs w:val="28"/>
          <w:lang w:eastAsia="ar-SA"/>
        </w:rPr>
        <w:t>"</w:t>
      </w:r>
      <w:r w:rsidRPr="0009068D">
        <w:rPr>
          <w:rFonts w:ascii="Times New Roman" w:eastAsia="Times New Roman" w:hAnsi="Times New Roman"/>
          <w:b/>
          <w:bCs/>
          <w:sz w:val="24"/>
          <w:szCs w:val="24"/>
          <w:lang w:eastAsia="ar-SA"/>
        </w:rPr>
        <w:t>:</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личном обращении;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посредством интернет-сайта – </w:t>
      </w:r>
      <w:hyperlink r:id="rId7" w:history="1">
        <w:r w:rsidRPr="0009068D">
          <w:rPr>
            <w:rFonts w:ascii="Times New Roman" w:eastAsia="SimSun" w:hAnsi="Times New Roman"/>
            <w:color w:val="0000FF"/>
            <w:sz w:val="24"/>
            <w:szCs w:val="24"/>
            <w:u w:val="single"/>
          </w:rPr>
          <w:t>https://mfc.ivanovoobl.ru/</w:t>
        </w:r>
      </w:hyperlink>
      <w:r w:rsidRPr="0009068D">
        <w:rPr>
          <w:rFonts w:ascii="Times New Roman" w:eastAsia="SimSun" w:hAnsi="Times New Roman" w:cs="Calibri"/>
          <w:sz w:val="24"/>
          <w:szCs w:val="24"/>
          <w:lang w:eastAsia="ar-SA"/>
        </w:rPr>
        <w:t xml:space="preserve"> .</w:t>
      </w:r>
      <w:r w:rsidRPr="0009068D">
        <w:rPr>
          <w:rFonts w:ascii="Times New Roman" w:eastAsia="SimSun" w:hAnsi="Times New Roman"/>
          <w:sz w:val="24"/>
          <w:szCs w:val="24"/>
          <w:lang w:eastAsia="ar-SA"/>
        </w:rPr>
        <w:t>– «Online-консультант», «Электронный консультант», «Виртуальная приемная».</w:t>
      </w:r>
    </w:p>
    <w:p w:rsidR="00AD58C6" w:rsidRPr="0009068D" w:rsidRDefault="00AD58C6" w:rsidP="00AD58C6">
      <w:pPr>
        <w:suppressAutoHyphens/>
        <w:spacing w:after="0" w:line="240" w:lineRule="auto"/>
        <w:jc w:val="both"/>
        <w:rPr>
          <w:rFonts w:ascii="Times New Roman" w:eastAsia="SimSun" w:hAnsi="Times New Roman" w:cs="Calibri"/>
          <w:sz w:val="24"/>
          <w:szCs w:val="24"/>
          <w:lang w:eastAsia="ar-SA"/>
        </w:rPr>
      </w:pPr>
      <w:r w:rsidRPr="0009068D">
        <w:rPr>
          <w:rFonts w:ascii="Times New Roman" w:eastAsia="SimSun" w:hAnsi="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Ивановской области размещена на Едином портале многофункциональных центров предоставления государственных и муниципальных услуг Ивановской области в информационно-телекоммуникационной сети </w:t>
      </w:r>
      <w:hyperlink r:id="rId8" w:history="1">
        <w:r w:rsidRPr="0009068D">
          <w:rPr>
            <w:rFonts w:ascii="Times New Roman" w:eastAsia="SimSun" w:hAnsi="Times New Roman"/>
            <w:color w:val="0000FF"/>
            <w:sz w:val="24"/>
            <w:szCs w:val="24"/>
            <w:u w:val="single"/>
          </w:rPr>
          <w:t>https://mfc.ivanovoobl.ru/</w:t>
        </w:r>
      </w:hyperlink>
      <w:r w:rsidRPr="0009068D">
        <w:rPr>
          <w:rFonts w:ascii="Times New Roman" w:eastAsia="SimSun" w:hAnsi="Times New Roman" w:cs="Calibri"/>
          <w:sz w:val="24"/>
          <w:szCs w:val="24"/>
          <w:lang w:eastAsia="ar-SA"/>
        </w:rPr>
        <w:t xml:space="preserve"> .</w:t>
      </w:r>
    </w:p>
    <w:p w:rsidR="00AD58C6" w:rsidRPr="00A663F9"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 xml:space="preserve">1.3.4. На официальном интернет-сайте Администрации адрес официального  сайта </w:t>
      </w:r>
      <w:r w:rsidRPr="0009068D">
        <w:rPr>
          <w:rFonts w:ascii="Times New Roman" w:eastAsia="SimSun" w:hAnsi="Times New Roman"/>
          <w:sz w:val="24"/>
          <w:szCs w:val="24"/>
          <w:lang w:val="en-US" w:eastAsia="ar-SA"/>
        </w:rPr>
        <w:t>http</w:t>
      </w:r>
      <w:r w:rsidRPr="0009068D">
        <w:rPr>
          <w:rFonts w:ascii="Times New Roman" w:eastAsia="SimSun" w:hAnsi="Times New Roman"/>
          <w:sz w:val="24"/>
          <w:szCs w:val="24"/>
          <w:lang w:eastAsia="ar-SA"/>
        </w:rPr>
        <w:t xml:space="preserve">:// </w:t>
      </w:r>
      <w:proofErr w:type="spellStart"/>
      <w:r w:rsidRPr="0009068D">
        <w:rPr>
          <w:rFonts w:ascii="Times New Roman" w:eastAsia="SimSun" w:hAnsi="Times New Roman"/>
          <w:sz w:val="24"/>
          <w:szCs w:val="24"/>
          <w:lang w:val="en-US" w:eastAsia="ar-SA"/>
        </w:rPr>
        <w:t>krap</w:t>
      </w:r>
      <w:proofErr w:type="spellEnd"/>
      <w:r w:rsidRPr="0009068D">
        <w:rPr>
          <w:rFonts w:ascii="Times New Roman" w:eastAsia="SimSun" w:hAnsi="Times New Roman"/>
          <w:sz w:val="24"/>
          <w:szCs w:val="24"/>
          <w:lang w:eastAsia="ar-SA"/>
        </w:rPr>
        <w:t>-</w:t>
      </w:r>
      <w:proofErr w:type="spellStart"/>
      <w:r w:rsidRPr="0009068D">
        <w:rPr>
          <w:rFonts w:ascii="Times New Roman" w:eastAsia="SimSun" w:hAnsi="Times New Roman"/>
          <w:sz w:val="24"/>
          <w:szCs w:val="24"/>
          <w:lang w:val="en-US" w:eastAsia="ar-SA"/>
        </w:rPr>
        <w:t>adm</w:t>
      </w:r>
      <w:proofErr w:type="spellEnd"/>
      <w:r w:rsidRPr="0009068D">
        <w:rPr>
          <w:rFonts w:ascii="Times New Roman" w:eastAsia="SimSun" w:hAnsi="Times New Roman"/>
          <w:sz w:val="24"/>
          <w:szCs w:val="24"/>
          <w:lang w:eastAsia="ar-SA"/>
        </w:rPr>
        <w:t>.</w:t>
      </w:r>
      <w:proofErr w:type="spellStart"/>
      <w:r w:rsidRPr="0009068D">
        <w:rPr>
          <w:rFonts w:ascii="Times New Roman" w:eastAsia="SimSun" w:hAnsi="Times New Roman"/>
          <w:sz w:val="24"/>
          <w:szCs w:val="24"/>
          <w:lang w:val="en-US" w:eastAsia="ar-SA"/>
        </w:rPr>
        <w:t>ru</w:t>
      </w:r>
      <w:proofErr w:type="spellEnd"/>
      <w:r w:rsidR="00A663F9">
        <w:rPr>
          <w:rFonts w:ascii="Times New Roman" w:eastAsia="SimSun" w:hAnsi="Times New Roman"/>
          <w:sz w:val="24"/>
          <w:szCs w:val="24"/>
          <w:lang w:eastAsia="ar-SA"/>
        </w:rPr>
        <w:t xml:space="preserve">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1.3.5. В информационно-телекоммуникационной сети «Интернет» на Едином портале www.gosuslugi.ru и (или) Региональном портале </w:t>
      </w:r>
      <w:r w:rsidRPr="0009068D">
        <w:rPr>
          <w:rFonts w:ascii="Times New Roman" w:eastAsia="SimSun" w:hAnsi="Times New Roman"/>
          <w:color w:val="1F497D"/>
          <w:sz w:val="24"/>
          <w:szCs w:val="24"/>
          <w:lang w:eastAsia="ar-SA"/>
        </w:rPr>
        <w:t>https://pgu.ivanovoobl.ru</w:t>
      </w:r>
      <w:r w:rsidRPr="0009068D">
        <w:rPr>
          <w:rFonts w:ascii="Times New Roman" w:eastAsia="SimSun" w:hAnsi="Times New Roman"/>
          <w:color w:val="FF0000"/>
          <w:sz w:val="24"/>
          <w:szCs w:val="24"/>
          <w:lang w:eastAsia="ar-SA"/>
        </w:rPr>
        <w:t xml:space="preserve"> </w:t>
      </w:r>
      <w:r w:rsidRPr="0009068D">
        <w:rPr>
          <w:rFonts w:ascii="Times New Roman" w:eastAsia="SimSun" w:hAnsi="Times New Roman"/>
          <w:sz w:val="24"/>
          <w:szCs w:val="24"/>
          <w:lang w:eastAsia="ar-SA"/>
        </w:rPr>
        <w:t xml:space="preserve">(далее - Единый и Региональный портал).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На Едином и Региональном портале размещается следующая информация: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круг заявителей;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 срок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 размер государственной пошлины, взимаемой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6) исчерпывающий перечень оснований для приостановления или отказа </w:t>
      </w:r>
      <w:r w:rsidRPr="0009068D">
        <w:rPr>
          <w:rFonts w:ascii="Times New Roman" w:eastAsia="SimSun" w:hAnsi="Times New Roman"/>
          <w:sz w:val="24"/>
          <w:szCs w:val="24"/>
          <w:lang w:eastAsia="ar-SA"/>
        </w:rPr>
        <w:br/>
        <w:t>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8) формы заявлений (уведомлений, сообщений), используемые при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Ивановской области», предоставляется заявителю бесплатно.</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1.3.6. </w:t>
      </w:r>
      <w:r w:rsidRPr="0009068D">
        <w:rPr>
          <w:rFonts w:ascii="Times New Roman" w:eastAsia="SimSun" w:hAnsi="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сведения о предоставляемой муниципальной услуге;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перечень документов, которые заявитель должен представить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образцы заполнения документов;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w:t>
      </w:r>
      <w:r w:rsidRPr="0009068D">
        <w:rPr>
          <w:rFonts w:ascii="Times New Roman" w:eastAsia="SimSun" w:hAnsi="Times New Roman"/>
          <w:sz w:val="24"/>
          <w:szCs w:val="24"/>
          <w:lang w:eastAsia="ar-SA"/>
        </w:rPr>
        <w:lastRenderedPageBreak/>
        <w:t>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Консультирование по вопросам предоставления муниципальной услуги осуществляется бесплатно.</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r>
      <w:proofErr w:type="gramStart"/>
      <w:r w:rsidRPr="0009068D">
        <w:rPr>
          <w:rFonts w:ascii="Times New Roman" w:eastAsia="SimSun" w:hAnsi="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D58C6" w:rsidRPr="0009068D" w:rsidRDefault="00AD58C6" w:rsidP="00AD58C6">
      <w:pPr>
        <w:suppressAutoHyphens/>
        <w:spacing w:after="0" w:line="100" w:lineRule="atLeast"/>
        <w:jc w:val="center"/>
        <w:rPr>
          <w:rFonts w:ascii="Times New Roman" w:eastAsia="SimSun" w:hAnsi="Times New Roman"/>
          <w:sz w:val="24"/>
          <w:szCs w:val="24"/>
          <w:lang w:eastAsia="ar-SA"/>
        </w:rPr>
      </w:pPr>
      <w:r w:rsidRPr="0009068D">
        <w:rPr>
          <w:rFonts w:ascii="Times New Roman" w:eastAsia="SimSun" w:hAnsi="Times New Roman"/>
          <w:b/>
          <w:bCs/>
          <w:sz w:val="24"/>
          <w:szCs w:val="24"/>
          <w:lang w:eastAsia="ar-SA"/>
        </w:rPr>
        <w:t>2. Стандарт предоставления муниципальной услуги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 Наименование муниципальной услуги - Предоставление информации об объектах учета из реестра муниципального имущества.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2.2. Муниципальная услуга предоставляется администрацией Крапивновского сельского поселения Тейковского муниципального района Ивановской области (далее – администрация)</w:t>
      </w:r>
      <w:r w:rsidRPr="0009068D">
        <w:rPr>
          <w:rFonts w:ascii="Times New Roman" w:eastAsia="SimSun" w:hAnsi="Times New Roman"/>
          <w:color w:val="FF0000"/>
          <w:sz w:val="24"/>
          <w:szCs w:val="24"/>
          <w:lang w:eastAsia="ar-SA"/>
        </w:rPr>
        <w:t>.</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2.2.1. Администрация организует предоставление муниципальной услуги на базе МФЦ на территории Крапивновского сельского поселения Тейковского муниципального района Ивановской области.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2.2.2. Администрация, МФЦ, на </w:t>
      </w:r>
      <w:proofErr w:type="gramStart"/>
      <w:r w:rsidRPr="0009068D">
        <w:rPr>
          <w:rFonts w:ascii="Times New Roman" w:eastAsia="SimSun" w:hAnsi="Times New Roman"/>
          <w:sz w:val="24"/>
          <w:szCs w:val="24"/>
          <w:lang w:eastAsia="ar-SA"/>
        </w:rPr>
        <w:t>базе</w:t>
      </w:r>
      <w:proofErr w:type="gramEnd"/>
      <w:r w:rsidRPr="0009068D">
        <w:rPr>
          <w:rFonts w:ascii="Times New Roman" w:eastAsia="SimSun" w:hAnsi="Times New Roman"/>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Результатом предоставления муниципальной услуги является: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информация (выписка) об объектах учета из реестра муниципального имущества Крапивновского сельского поселения;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отказ в предоставлении информации (выписки) об объектах учета из реестра муниципального имущества Крапивновского сельского поселения.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2.4. Срок предоставления муниципальной услуги не должен превышать 10 (десяти)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w:t>
      </w:r>
      <w:r w:rsidRPr="0009068D">
        <w:rPr>
          <w:rFonts w:ascii="Times New Roman" w:eastAsia="SimSun" w:hAnsi="Times New Roman"/>
          <w:sz w:val="24"/>
          <w:szCs w:val="24"/>
          <w:lang w:eastAsia="ar-SA"/>
        </w:rPr>
        <w:lastRenderedPageBreak/>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Результат муниципальной услуги направляется заявителю в течени</w:t>
      </w:r>
      <w:proofErr w:type="gramStart"/>
      <w:r w:rsidRPr="0009068D">
        <w:rPr>
          <w:rFonts w:ascii="Times New Roman" w:eastAsia="SimSun" w:hAnsi="Times New Roman"/>
          <w:sz w:val="24"/>
          <w:szCs w:val="24"/>
          <w:lang w:eastAsia="ar-SA"/>
        </w:rPr>
        <w:t>и</w:t>
      </w:r>
      <w:proofErr w:type="gramEnd"/>
      <w:r w:rsidRPr="0009068D">
        <w:rPr>
          <w:rFonts w:ascii="Times New Roman" w:eastAsia="SimSun" w:hAnsi="Times New Roman"/>
          <w:sz w:val="24"/>
          <w:szCs w:val="24"/>
          <w:lang w:eastAsia="ar-SA"/>
        </w:rPr>
        <w:t xml:space="preserve"> двух дней со дня его принятия.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2.6. Исчерпывающий перечень документов, необходимых для предоставления муниципальной услуги. </w:t>
      </w:r>
    </w:p>
    <w:p w:rsidR="00AD58C6" w:rsidRPr="0009068D" w:rsidRDefault="00AD58C6" w:rsidP="00AD58C6">
      <w:pPr>
        <w:suppressAutoHyphens/>
        <w:spacing w:after="0" w:line="240" w:lineRule="auto"/>
        <w:jc w:val="both"/>
        <w:rPr>
          <w:rFonts w:ascii="Times New Roman" w:eastAsia="SimSun" w:hAnsi="Times New Roman"/>
          <w:color w:val="000000"/>
          <w:sz w:val="24"/>
          <w:szCs w:val="24"/>
          <w:lang w:eastAsia="ar-SA"/>
        </w:rPr>
      </w:pPr>
      <w:r w:rsidRPr="0009068D">
        <w:rPr>
          <w:rFonts w:ascii="Times New Roman" w:eastAsia="SimSun" w:hAnsi="Times New Roman"/>
          <w:sz w:val="24"/>
          <w:szCs w:val="24"/>
          <w:lang w:eastAsia="ar-SA"/>
        </w:rPr>
        <w:t xml:space="preserve">2.6.1. </w:t>
      </w:r>
      <w:r w:rsidRPr="0009068D">
        <w:rPr>
          <w:rFonts w:ascii="Times New Roman" w:eastAsia="SimSun" w:hAnsi="Times New Roman"/>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заявление о предоставлении информации об объектах учета из реестра муниципального имущества, находящегося в муниципальной собственности Крапивновского сельского поселения (форма заявления указана в приложении № 1 к Административному регламенту);</w:t>
      </w:r>
    </w:p>
    <w:p w:rsidR="00AD58C6" w:rsidRPr="0009068D" w:rsidRDefault="00AD58C6" w:rsidP="00AD58C6">
      <w:pPr>
        <w:suppressAutoHyphens/>
        <w:spacing w:after="0" w:line="240" w:lineRule="auto"/>
        <w:jc w:val="both"/>
        <w:rPr>
          <w:rFonts w:ascii="Times New Roman" w:eastAsia="SimSun" w:hAnsi="Times New Roman"/>
          <w:color w:val="000000"/>
          <w:sz w:val="24"/>
          <w:szCs w:val="24"/>
          <w:lang w:eastAsia="ar-SA"/>
        </w:rPr>
      </w:pPr>
      <w:r w:rsidRPr="0009068D">
        <w:rPr>
          <w:rFonts w:ascii="Times New Roman" w:eastAsia="SimSun" w:hAnsi="Times New Roman"/>
          <w:sz w:val="24"/>
          <w:szCs w:val="24"/>
          <w:lang w:eastAsia="ar-SA"/>
        </w:rPr>
        <w:t xml:space="preserve">2.6.2. </w:t>
      </w:r>
      <w:r w:rsidRPr="0009068D">
        <w:rPr>
          <w:rFonts w:ascii="Times New Roman" w:eastAsia="SimSun" w:hAnsi="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выписка из единого государственного реестра индивидуальных предпринимателей (для индивидуальных предпринимателей),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выписка из единого государственного реестра юридических лиц (для юридических лиц).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bookmarkStart w:id="1" w:name="_Hlk73615019"/>
      <w:proofErr w:type="gramStart"/>
      <w:r w:rsidRPr="0009068D">
        <w:rPr>
          <w:rFonts w:ascii="Times New Roman" w:eastAsia="SimSun" w:hAnsi="Times New Roman"/>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09068D">
        <w:rPr>
          <w:rFonts w:ascii="Times New Roman" w:eastAsia="SimSun" w:hAnsi="Times New Roman"/>
          <w:sz w:val="24"/>
          <w:szCs w:val="24"/>
          <w:lang w:eastAsia="ar-SA"/>
        </w:rPr>
        <w:t xml:space="preserve"> </w:t>
      </w:r>
      <w:proofErr w:type="gramStart"/>
      <w:r w:rsidRPr="0009068D">
        <w:rPr>
          <w:rFonts w:ascii="Times New Roman" w:eastAsia="SimSun" w:hAnsi="Times New Roman"/>
          <w:sz w:val="24"/>
          <w:szCs w:val="24"/>
          <w:lang w:eastAsia="ar-SA"/>
        </w:rPr>
        <w:t>технологиях</w:t>
      </w:r>
      <w:proofErr w:type="gramEnd"/>
      <w:r w:rsidRPr="0009068D">
        <w:rPr>
          <w:rFonts w:ascii="Times New Roman" w:eastAsia="SimSun" w:hAnsi="Times New Roman"/>
          <w:sz w:val="24"/>
          <w:szCs w:val="24"/>
          <w:lang w:eastAsia="ar-SA"/>
        </w:rPr>
        <w:t xml:space="preserve"> и о защите информации".</w:t>
      </w:r>
    </w:p>
    <w:bookmarkEnd w:id="1"/>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color w:val="000000"/>
          <w:sz w:val="24"/>
          <w:szCs w:val="24"/>
          <w:lang w:eastAsia="ar-SA"/>
        </w:rPr>
        <w:t>2.6.5.</w:t>
      </w:r>
      <w:r w:rsidRPr="0009068D">
        <w:rPr>
          <w:rFonts w:ascii="Times New Roman" w:eastAsia="SimSun" w:hAnsi="Times New Roman"/>
          <w:color w:val="0000FF"/>
          <w:sz w:val="24"/>
          <w:szCs w:val="24"/>
          <w:lang w:eastAsia="ar-SA"/>
        </w:rPr>
        <w:t xml:space="preserve"> </w:t>
      </w:r>
      <w:r w:rsidRPr="0009068D">
        <w:rPr>
          <w:rFonts w:ascii="Times New Roman" w:eastAsia="SimSun" w:hAnsi="Times New Roman"/>
          <w:sz w:val="24"/>
          <w:szCs w:val="24"/>
          <w:lang w:eastAsia="ar-SA"/>
        </w:rPr>
        <w:t>Администрация не вправе требовать от заявителя:</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09068D">
        <w:rPr>
          <w:rFonts w:ascii="Times New Roman" w:eastAsia="SimSun" w:hAnsi="Times New Roman"/>
          <w:sz w:val="24"/>
          <w:szCs w:val="24"/>
          <w:lang w:eastAsia="ar-SA"/>
        </w:rPr>
        <w:lastRenderedPageBreak/>
        <w:t>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09068D">
        <w:rPr>
          <w:rFonts w:ascii="Times New Roman" w:eastAsia="SimSun" w:hAnsi="Times New Roman"/>
          <w:sz w:val="24"/>
          <w:szCs w:val="24"/>
          <w:lang w:eastAsia="ar-SA"/>
        </w:rPr>
        <w:t xml:space="preserve"> </w:t>
      </w:r>
      <w:proofErr w:type="gramStart"/>
      <w:r w:rsidRPr="0009068D">
        <w:rPr>
          <w:rFonts w:ascii="Times New Roman" w:eastAsia="SimSun" w:hAnsi="Times New Roman"/>
          <w:sz w:val="24"/>
          <w:szCs w:val="24"/>
          <w:lang w:eastAsia="ar-SA"/>
        </w:rPr>
        <w:t>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9068D">
        <w:rPr>
          <w:rFonts w:ascii="Times New Roman" w:eastAsia="SimSun" w:hAnsi="Times New Roman"/>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9068D">
        <w:rPr>
          <w:rFonts w:ascii="Times New Roman" w:eastAsia="SimSun" w:hAnsi="Times New Roman"/>
          <w:sz w:val="24"/>
          <w:szCs w:val="24"/>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bookmarkStart w:id="2" w:name="_Hlk73615062"/>
      <w:proofErr w:type="gramStart"/>
      <w:r w:rsidRPr="0009068D">
        <w:rPr>
          <w:rFonts w:ascii="Times New Roman" w:eastAsia="SimSun" w:hAnsi="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D58C6" w:rsidRPr="0009068D" w:rsidRDefault="00AD58C6" w:rsidP="00AD58C6">
      <w:pPr>
        <w:tabs>
          <w:tab w:val="left" w:pos="567"/>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2.7. Исчерпывающий перечень оснований для отказа в приеме документов.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 отсутствие у заявителя права и соответствующих полномочий на получение муниципальной услуги;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представление заявителем неполного комплекта документов в соответствии с перечнем, установленным пунктом 2.6.1 раздела 2 Административного регламента;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представление заявителем документов, оформленных не в соответствии с требованиями пункта 2.6.1 раздела 2 Административного регламента. </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2.8.2. Исчерпывающий перечень оснований для отказа в предоставлении муниципальной услуги: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отсутствие в реестре муниципального имущества Крапивновского сельского поселения сведений об объекте, по которому запрашивается информация;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отсутствие в заявлении обязательной к указанию информации;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xml:space="preserve">- наличие в представленных документах противоречащих сведений об объектах (зданиях, строениях, сооружениях) и (или) субъектах (заявителях) правоотношений. </w:t>
      </w:r>
      <w:proofErr w:type="gramEnd"/>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2.9. Муниципальная услуга предоставляется бесплатно.</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2.11. Максимальный срок регистрации заявления о предоставлении муниципальной услуги: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2.12. </w:t>
      </w:r>
      <w:proofErr w:type="gramStart"/>
      <w:r w:rsidRPr="0009068D">
        <w:rPr>
          <w:rFonts w:ascii="Times New Roman" w:eastAsia="SimSun" w:hAnsi="Times New Roman"/>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9068D">
        <w:rPr>
          <w:rFonts w:ascii="Times New Roman" w:eastAsia="SimSun" w:hAnsi="Times New Roman"/>
          <w:sz w:val="24"/>
          <w:szCs w:val="24"/>
          <w:lang w:eastAsia="ar-SA"/>
        </w:rPr>
        <w:t xml:space="preserve"> законодательством Российской Федерации о социальной защите инвалидов.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w:t>
      </w:r>
      <w:r w:rsidRPr="0009068D">
        <w:rPr>
          <w:rFonts w:ascii="Times New Roman" w:eastAsia="SimSun" w:hAnsi="Times New Roman"/>
          <w:sz w:val="24"/>
          <w:szCs w:val="24"/>
          <w:lang w:eastAsia="ar-SA"/>
        </w:rPr>
        <w:lastRenderedPageBreak/>
        <w:t>указанных транспортных средствах должен быть установлен опознавательный знак "Инвалид".</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068D">
        <w:rPr>
          <w:rFonts w:ascii="Times New Roman" w:eastAsia="SimSun" w:hAnsi="Times New Roman"/>
          <w:sz w:val="24"/>
          <w:szCs w:val="24"/>
          <w:lang w:eastAsia="ar-SA"/>
        </w:rPr>
        <w:t>сурдопереводчика</w:t>
      </w:r>
      <w:proofErr w:type="spellEnd"/>
      <w:r w:rsidRPr="0009068D">
        <w:rPr>
          <w:rFonts w:ascii="Times New Roman" w:eastAsia="SimSun" w:hAnsi="Times New Roman"/>
          <w:sz w:val="24"/>
          <w:szCs w:val="24"/>
          <w:lang w:eastAsia="ar-SA"/>
        </w:rPr>
        <w:t xml:space="preserve"> и </w:t>
      </w:r>
      <w:proofErr w:type="spellStart"/>
      <w:r w:rsidRPr="0009068D">
        <w:rPr>
          <w:rFonts w:ascii="Times New Roman" w:eastAsia="SimSun" w:hAnsi="Times New Roman"/>
          <w:sz w:val="24"/>
          <w:szCs w:val="24"/>
          <w:lang w:eastAsia="ar-SA"/>
        </w:rPr>
        <w:t>тифлосурдопереводчика</w:t>
      </w:r>
      <w:proofErr w:type="spellEnd"/>
      <w:r w:rsidRPr="0009068D">
        <w:rPr>
          <w:rFonts w:ascii="Times New Roman" w:eastAsia="SimSun" w:hAnsi="Times New Roman"/>
          <w:sz w:val="24"/>
          <w:szCs w:val="24"/>
          <w:lang w:eastAsia="ar-SA"/>
        </w:rPr>
        <w:t>;</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Информационные стенды размещаются на видном, доступном месте.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Оформление информационных листов осуществляется удобным для чтения шрифтом – </w:t>
      </w:r>
      <w:proofErr w:type="spellStart"/>
      <w:r w:rsidRPr="0009068D">
        <w:rPr>
          <w:rFonts w:ascii="Times New Roman" w:eastAsia="SimSun" w:hAnsi="Times New Roman"/>
          <w:sz w:val="24"/>
          <w:szCs w:val="24"/>
          <w:lang w:eastAsia="ar-SA"/>
        </w:rPr>
        <w:t>Times</w:t>
      </w:r>
      <w:proofErr w:type="spellEnd"/>
      <w:r w:rsidRPr="0009068D">
        <w:rPr>
          <w:rFonts w:ascii="Times New Roman" w:eastAsia="SimSun" w:hAnsi="Times New Roman"/>
          <w:sz w:val="24"/>
          <w:szCs w:val="24"/>
          <w:lang w:eastAsia="ar-SA"/>
        </w:rPr>
        <w:t xml:space="preserve"> </w:t>
      </w:r>
      <w:proofErr w:type="spellStart"/>
      <w:r w:rsidRPr="0009068D">
        <w:rPr>
          <w:rFonts w:ascii="Times New Roman" w:eastAsia="SimSun" w:hAnsi="Times New Roman"/>
          <w:sz w:val="24"/>
          <w:szCs w:val="24"/>
          <w:lang w:eastAsia="ar-SA"/>
        </w:rPr>
        <w:t>New</w:t>
      </w:r>
      <w:proofErr w:type="spellEnd"/>
      <w:r w:rsidRPr="0009068D">
        <w:rPr>
          <w:rFonts w:ascii="Times New Roman" w:eastAsia="SimSun" w:hAnsi="Times New Roman"/>
          <w:sz w:val="24"/>
          <w:szCs w:val="24"/>
          <w:lang w:eastAsia="ar-SA"/>
        </w:rPr>
        <w:t xml:space="preserve"> </w:t>
      </w:r>
      <w:proofErr w:type="spellStart"/>
      <w:r w:rsidRPr="0009068D">
        <w:rPr>
          <w:rFonts w:ascii="Times New Roman" w:eastAsia="SimSun" w:hAnsi="Times New Roman"/>
          <w:sz w:val="24"/>
          <w:szCs w:val="24"/>
          <w:lang w:eastAsia="ar-SA"/>
        </w:rPr>
        <w:t>Roman</w:t>
      </w:r>
      <w:proofErr w:type="spellEnd"/>
      <w:r w:rsidRPr="0009068D">
        <w:rPr>
          <w:rFonts w:ascii="Times New Roman" w:eastAsia="SimSun" w:hAnsi="Times New Roman"/>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комфортное расположение заявителя и должностного лица уполномоченного органа;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и удобство оформления заявителем письменного обращения;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телефонную связь;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копирования документов;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доступ к нормативным правовым актам, регулирующим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наличие письменных принадлежностей и бумаги формата A4.</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9068D">
        <w:rPr>
          <w:rFonts w:ascii="Times New Roman" w:eastAsia="SimSun" w:hAnsi="Times New Roman"/>
          <w:sz w:val="24"/>
          <w:szCs w:val="24"/>
          <w:lang w:eastAsia="ar-SA"/>
        </w:rPr>
        <w:t>бэйджами</w:t>
      </w:r>
      <w:proofErr w:type="spellEnd"/>
      <w:r w:rsidRPr="0009068D">
        <w:rPr>
          <w:rFonts w:ascii="Times New Roman" w:eastAsia="SimSun" w:hAnsi="Times New Roman"/>
          <w:sz w:val="24"/>
          <w:szCs w:val="24"/>
          <w:lang w:eastAsia="ar-SA"/>
        </w:rPr>
        <w:t>) и (или) настольными табличками.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2.12.8. Требования к обеспечению доступности предоставления муниципальной услуги для  инвалидов.</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а) возможность беспрепятственного входа в помещения уполномоченного органа и выхода из них;</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9068D">
        <w:rPr>
          <w:rFonts w:ascii="Times New Roman" w:eastAsia="SimSun" w:hAnsi="Times New Roman"/>
          <w:sz w:val="24"/>
          <w:szCs w:val="24"/>
          <w:lang w:eastAsia="ar-SA"/>
        </w:rPr>
        <w:t>ассистивных</w:t>
      </w:r>
      <w:proofErr w:type="spellEnd"/>
      <w:r w:rsidRPr="0009068D">
        <w:rPr>
          <w:rFonts w:ascii="Times New Roman" w:eastAsia="SimSun" w:hAnsi="Times New Roman"/>
          <w:sz w:val="24"/>
          <w:szCs w:val="24"/>
          <w:lang w:eastAsia="ar-SA"/>
        </w:rPr>
        <w:t xml:space="preserve"> и вспомогательных технологий, а также сменного кресла-коляски;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9068D">
        <w:rPr>
          <w:rFonts w:ascii="Times New Roman" w:eastAsia="SimSun" w:hAnsi="Times New Roman"/>
          <w:sz w:val="24"/>
          <w:szCs w:val="24"/>
          <w:lang w:eastAsia="ar-SA"/>
        </w:rPr>
        <w:t>сурдопереводчика</w:t>
      </w:r>
      <w:proofErr w:type="spellEnd"/>
      <w:r w:rsidRPr="0009068D">
        <w:rPr>
          <w:rFonts w:ascii="Times New Roman" w:eastAsia="SimSun" w:hAnsi="Times New Roman"/>
          <w:sz w:val="24"/>
          <w:szCs w:val="24"/>
          <w:lang w:eastAsia="ar-SA"/>
        </w:rPr>
        <w:t xml:space="preserve"> и </w:t>
      </w:r>
      <w:proofErr w:type="spellStart"/>
      <w:r w:rsidRPr="0009068D">
        <w:rPr>
          <w:rFonts w:ascii="Times New Roman" w:eastAsia="SimSun" w:hAnsi="Times New Roman"/>
          <w:sz w:val="24"/>
          <w:szCs w:val="24"/>
          <w:lang w:eastAsia="ar-SA"/>
        </w:rPr>
        <w:t>тифлосурдопереводчика</w:t>
      </w:r>
      <w:proofErr w:type="spellEnd"/>
      <w:r w:rsidRPr="0009068D">
        <w:rPr>
          <w:rFonts w:ascii="Times New Roman" w:eastAsia="SimSun" w:hAnsi="Times New Roman"/>
          <w:sz w:val="24"/>
          <w:szCs w:val="24"/>
          <w:lang w:eastAsia="ar-SA"/>
        </w:rPr>
        <w:t>;</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w:t>
      </w:r>
      <w:r w:rsidRPr="0009068D">
        <w:rPr>
          <w:rFonts w:ascii="Times New Roman" w:eastAsia="SimSun" w:hAnsi="Times New Roman"/>
          <w:sz w:val="24"/>
          <w:szCs w:val="24"/>
          <w:lang w:eastAsia="ar-SA"/>
        </w:rPr>
        <w:lastRenderedPageBreak/>
        <w:t>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2.13. Показатели доступности и качества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2.13.1. Основными показателями доступности и качества муниципальной услуги являются: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установление должностных лиц, ответственных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установление и соблюдение требований к помещениям, в которых предоставляется услуга;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w:t>
      </w:r>
      <w:r w:rsidRPr="0009068D">
        <w:rPr>
          <w:rFonts w:ascii="Times New Roman" w:eastAsia="SimSun" w:hAnsi="Times New Roman"/>
          <w:sz w:val="24"/>
          <w:szCs w:val="24"/>
          <w:lang w:eastAsia="ar-SA"/>
        </w:rPr>
        <w:lastRenderedPageBreak/>
        <w:t>взаимодействия заявителя с должностным лицом МФЦ, уполномоченного органа при предоставлении муниципальной услуги не превышает 15 минут.</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уполномоченный орган;</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через МФЦ в уполномоченный орган;</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9068D">
        <w:rPr>
          <w:rFonts w:ascii="Times New Roman" w:eastAsia="SimSun" w:hAnsi="Times New Roman"/>
          <w:sz w:val="24"/>
          <w:szCs w:val="24"/>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9068D">
        <w:rPr>
          <w:rFonts w:ascii="Times New Roman" w:eastAsia="SimSun" w:hAnsi="Times New Roman"/>
          <w:sz w:val="24"/>
          <w:szCs w:val="24"/>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09068D">
        <w:rPr>
          <w:rFonts w:ascii="Times New Roman" w:eastAsia="SimSun" w:hAnsi="Times New Roman"/>
          <w:sz w:val="24"/>
          <w:szCs w:val="24"/>
          <w:lang w:eastAsia="ar-SA"/>
        </w:rPr>
        <w:lastRenderedPageBreak/>
        <w:t xml:space="preserve">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Ивановской области (СНИЛС), и пароль, полученный после регистрации на Едином и Региональном портале;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2.14.5. МФЦ при обращении заявителя (представителя заявителя) </w:t>
      </w:r>
      <w:r w:rsidRPr="0009068D">
        <w:rPr>
          <w:rFonts w:ascii="Times New Roman" w:eastAsia="SimSun" w:hAnsi="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9068D">
        <w:rPr>
          <w:rFonts w:ascii="Times New Roman" w:eastAsia="SimSun" w:hAnsi="Times New Roman"/>
          <w:sz w:val="24"/>
          <w:szCs w:val="24"/>
          <w:lang w:eastAsia="ar-SA"/>
        </w:rPr>
        <w:br/>
        <w:t>уполномоченный орган для принятия решения о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Ивановской области, независимо от места его регистрации на территории Ивановской области, места расположения на территории Ивановской области объектов недвижимости.</w:t>
      </w:r>
    </w:p>
    <w:p w:rsidR="00AD58C6" w:rsidRPr="0009068D" w:rsidRDefault="00AD58C6" w:rsidP="00AD58C6">
      <w:pPr>
        <w:suppressAutoHyphens/>
        <w:spacing w:after="0" w:line="100" w:lineRule="atLeast"/>
        <w:jc w:val="both"/>
        <w:rPr>
          <w:rFonts w:ascii="Times New Roman" w:eastAsia="SimSun" w:hAnsi="Times New Roman"/>
          <w:sz w:val="24"/>
          <w:szCs w:val="24"/>
          <w:lang w:eastAsia="ar-SA"/>
        </w:rPr>
      </w:pPr>
    </w:p>
    <w:p w:rsidR="00AD58C6" w:rsidRPr="0009068D" w:rsidRDefault="00AD58C6" w:rsidP="00AD58C6">
      <w:pPr>
        <w:suppressAutoHyphens/>
        <w:spacing w:after="0" w:line="100" w:lineRule="atLeast"/>
        <w:jc w:val="center"/>
        <w:rPr>
          <w:rFonts w:ascii="Times New Roman" w:eastAsia="SimSun" w:hAnsi="Times New Roman"/>
          <w:b/>
          <w:bCs/>
          <w:sz w:val="24"/>
          <w:szCs w:val="24"/>
          <w:lang w:eastAsia="ar-SA"/>
        </w:rPr>
      </w:pPr>
      <w:r w:rsidRPr="0009068D">
        <w:rPr>
          <w:rFonts w:ascii="Times New Roman" w:eastAsia="SimSun" w:hAnsi="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8C6" w:rsidRPr="0009068D" w:rsidRDefault="00AD58C6" w:rsidP="00AD58C6">
      <w:pPr>
        <w:suppressAutoHyphens/>
        <w:spacing w:after="0" w:line="100" w:lineRule="atLeast"/>
        <w:jc w:val="both"/>
        <w:rPr>
          <w:rFonts w:ascii="Times New Roman" w:eastAsia="SimSun" w:hAnsi="Times New Roman"/>
          <w:b/>
          <w:sz w:val="24"/>
          <w:szCs w:val="24"/>
          <w:lang w:eastAsia="ar-SA"/>
        </w:rPr>
      </w:pPr>
      <w:r w:rsidRPr="0009068D">
        <w:rPr>
          <w:rFonts w:ascii="Times New Roman" w:eastAsia="SimSun" w:hAnsi="Times New Roman"/>
          <w:b/>
          <w:sz w:val="24"/>
          <w:szCs w:val="24"/>
          <w:lang w:eastAsia="ar-SA"/>
        </w:rPr>
        <w:lastRenderedPageBreak/>
        <w:t>3.1. Предоставление муниципальной услуги включает в себя следующие административные процедуры: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прием и регистрация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рассмотрение заявления с пакетом документов, подготовка информации (выписки) об объектах учета из реестра муниципального имущества Крапивновского сельского поселения или отказа в предоставлении информации (выписки) об объектах учета из реестра муниципального имущества Рождественского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b/>
          <w:sz w:val="24"/>
          <w:szCs w:val="24"/>
          <w:lang w:eastAsia="ar-SA"/>
        </w:rPr>
      </w:pPr>
      <w:r w:rsidRPr="0009068D">
        <w:rPr>
          <w:rFonts w:ascii="Times New Roman" w:eastAsia="SimSun" w:hAnsi="Times New Roman"/>
          <w:b/>
          <w:sz w:val="24"/>
          <w:szCs w:val="24"/>
          <w:lang w:eastAsia="ar-SA"/>
        </w:rPr>
        <w:t>3.2. Прием и регистрация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3.2.1 Основанием для начала исполнения административной процедуры является поступление заявления в Администрацию Крапивновского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3.2.2. Должностное лицо Администрации Крапивновского сельского поселения, ответственное за прием и регистрацию заявления (далее - должностное лицо, ответственное за прием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устанавливает личность и полномочия заявителя (при личной подаче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осуществляет регистрацию поступившего заявления в журнале регистрации заявлений;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При наличии оснований для отказа в приеме документов должностное лицо, ответственное за прием заявления возвращает заявителю документы с мотивированным отказом либо направляет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3" w:name="_Hlk41399485"/>
      <w:r w:rsidRPr="0009068D">
        <w:rPr>
          <w:rFonts w:ascii="Times New Roman" w:eastAsia="SimSun" w:hAnsi="Times New Roman"/>
          <w:sz w:val="24"/>
          <w:szCs w:val="24"/>
          <w:lang w:eastAsia="ar-SA"/>
        </w:rPr>
        <w:t>При наличии фактов, указанных в пункте 2.7 настоящего административного регламента, должностное лицо ответственное за прием заявления принимает решение об отказе в приеме документов и в срок, не превышающий 1 (одного) рабочего дня, письменно уведомляет заявителя с указанием оснований для отказа в приеме документов.</w:t>
      </w:r>
    </w:p>
    <w:bookmarkEnd w:id="3"/>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3.2.3. Критерий принятия решения по административной процедуре: отсутствие оснований для отказа в приеме документов,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3.2.4. Результат административной процедуры: прием и регистрация заявления и документов, представленных заявителем, зафиксированные в расписке и системе делопроизводства и документооборота.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3.2.5. Специалист, ответственный за прием заявления, формирует комплект документов (дело) и передает его должностному лицу Администрации Крапивновского сельского поселения, ответственному за предоставление услуги (далее – ответственное должностное лицо), в течение рабочего дня, следующего за днем получения запроса.</w:t>
      </w:r>
    </w:p>
    <w:p w:rsidR="00AD58C6" w:rsidRPr="0009068D" w:rsidRDefault="00AD58C6" w:rsidP="00AD58C6">
      <w:pPr>
        <w:suppressAutoHyphens/>
        <w:spacing w:after="0" w:line="240" w:lineRule="auto"/>
        <w:jc w:val="both"/>
        <w:rPr>
          <w:rFonts w:ascii="Times New Roman" w:eastAsia="SimSun" w:hAnsi="Times New Roman"/>
          <w:b/>
          <w:sz w:val="24"/>
          <w:szCs w:val="24"/>
          <w:lang w:eastAsia="ar-SA"/>
        </w:rPr>
      </w:pPr>
      <w:r w:rsidRPr="0009068D">
        <w:rPr>
          <w:rFonts w:ascii="Times New Roman" w:eastAsia="SimSun" w:hAnsi="Times New Roman"/>
          <w:b/>
          <w:sz w:val="24"/>
          <w:szCs w:val="24"/>
          <w:lang w:eastAsia="ar-SA"/>
        </w:rPr>
        <w:t>3.3. Рассмотрение заявления с пакетом документов, подготовка и выдача заявителю информации (выписка) об объектах учета из реестра муниципального имущества Крапивновского сельского поселения или отказа в предоставлении информации (выписки) об объектах учета из реестра муниципального имущества Крапивновского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Основанием для начала административной процедуры является регистрация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Содержание административной процедуры и сроки выполнения действий по административной процедуре: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рассмотрение заявления с пакетом документов - в течение 1 (одного) рабочего дня;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подготовка информации (выписки) об объектах учета из реестра муниципального имущества Крапивновского сельского поселения или уведомления об отказе в предоставлении информации (выписки) об объектах учета из реестра муниципального имущества Крапивновского сельского поселения - не позднее 7 (семи) рабочих дней, следующих за днем получения Дела;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наличии оснований для отказа в подготовке информации (выписки) об объектах учета из реестра муниципального имущества Крапивновского сельского поселения заявителю выдается уведомление об отказе в предоставлении информации (выписки) об объектах учета из реестра муниципального имущества Крапивновского сельского поселения с указанием причин.</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 выдача заявителю информации (выписки) об объектах учета из реестра муниципального имущества Крапивновского сельского поселения или уведомления об отказе в предоставлении информации (выписки) об объектах учета из реестра муниципального имущества Крапивновского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способе получения результатов муниципальной услуги – почтовой связью.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отправление - направление заявителю результата муниципальной услуги по почте в течение 2 (двух) рабочих дней, следующих за днем подготовки указанного в настоящем подпункте документа с результатом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при способе получения результатов муниципальной услуги – лично - вызов заявителя - в течение 2 (двух) рабочих дней, следующих за днем подготовки указанного в настоящем подпункте документа с результатом предоставления муниципальной услуги, и выдача заявителю результата муниципальной услуги - в течение 30 (тридцати) минут (в случае неявки заявителя – направление заявителю результата муниципальной услуги по почте в течение 1 (одного) рабочего дня после окончания срока</w:t>
      </w:r>
      <w:proofErr w:type="gramEnd"/>
      <w:r w:rsidRPr="0009068D">
        <w:rPr>
          <w:rFonts w:ascii="Times New Roman" w:eastAsia="SimSun" w:hAnsi="Times New Roman"/>
          <w:sz w:val="24"/>
          <w:szCs w:val="24"/>
          <w:lang w:eastAsia="ar-SA"/>
        </w:rPr>
        <w:t xml:space="preserve"> вызова заявителя);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Критерии принятия решения о подготовке информации (выписки) об объектах учета из реестра муниципального имущества Крапивновского сельского поселения, либо об отказе в предоставлении информации (выписки) об объектах учета из реестра муниципального имущества Рождественского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наличие в реестре муниципального имущества Крапивновского сельского поселения объекта, по которому запрашивается информация;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наличие у заявителя права и соответствующих полномочий на получение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Результатом административной процедуры является выдача (направление) информации (выписка) об объектах учета из реестра муниципального имущества Крапивновского сельского поселения, либо выдача (направление) отказа в предоставлении информации (выписки) об объектах учета из реестра муниципального имущества Крапивновского сельского поселения.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3.4. Перечень административных процедур (действий) при предоставлении муниципальных услуг в электронной форме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3.4.1.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3.4.2. Предоставление муниципальной услуги в электронной форме включает в себя следующие административные процедуры: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прием Заявления и документов (информации),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проверка действительность усиленной квалифицированной электронной подписи;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 принятие решения о подготовке выписки, уведомления;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 направление заявителю уведомления о приеме заявления или отказа в приеме к рассмотрению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6) формирование результата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7) направление (выдача) результата.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9068D">
        <w:rPr>
          <w:rFonts w:ascii="PT Serif" w:eastAsia="SimSun" w:hAnsi="PT Serif" w:cs="PT Serif"/>
          <w:sz w:val="24"/>
          <w:szCs w:val="24"/>
          <w:shd w:val="clear" w:color="auto" w:fill="FFFFFF"/>
          <w:lang w:eastAsia="ar-SA"/>
        </w:rPr>
        <w:t>от 27 июля 2010 г. N 210-ФЗ "Об организации предоставления государственных и муниципальных услуг"</w:t>
      </w:r>
      <w:r w:rsidRPr="0009068D">
        <w:rPr>
          <w:rFonts w:ascii="Times New Roman" w:eastAsia="SimSun" w:hAnsi="Times New Roman"/>
          <w:sz w:val="24"/>
          <w:szCs w:val="24"/>
          <w:shd w:val="clear" w:color="auto" w:fill="FFFFFF"/>
          <w:lang w:eastAsia="ar-SA"/>
        </w:rPr>
        <w:t>.</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предоставлении муниципальной услуги в электронной форме заявителю направляется: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а) уведомление о записи на прием в уполномоченный орган или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уведомление о начале процедуры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е) уведомление о результатах рассмотрения документов,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 уведомление о мотивированном отказе 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09068D">
        <w:rPr>
          <w:rFonts w:ascii="Times New Roman" w:eastAsia="SimSun" w:hAnsi="Times New Roman"/>
          <w:sz w:val="24"/>
          <w:szCs w:val="24"/>
          <w:lang w:eastAsia="ar-SA"/>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3.6. Перечень административных процедур (действий), выполняемых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 передача курьером заявления и прилагаемых к нему документов из МФЦ в уполномоченный орган;</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4) передача курьером пакета документов из уполномоченного органа в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 выдача (направление) заявителю результата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3.7. Порядок выполнения административных процедур (действий)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3.7.1. При приеме заявления и прилагаемых к нему документов работник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проверяет соответствие представленных документов установленным требованиям, удостоверяясь, что:</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тексты документов написаны разборчиво;</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фамилии, имена и отчества физических лиц, адреса их мест жительства написаны полностью;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документах нет подчисток, приписок, зачеркнутых слов и иных не оговоренных в них исправлений;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документы не исполнены карандашом;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документы не имеют повреждений, наличие которых не позволяет однозначно истолковать их содержание;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срок действия документов не истек;</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документы представлены в полном объеме;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заявление соответствует установленным требованиям к его форме и виду;</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Работник МФЦ от имени заявителя заполняет заявление по соответствующей форме.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 сроке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 возможности отказа в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3.7.4. </w:t>
      </w:r>
      <w:proofErr w:type="gramStart"/>
      <w:r w:rsidRPr="0009068D">
        <w:rPr>
          <w:rFonts w:ascii="Times New Roman" w:eastAsia="SimSun" w:hAnsi="Times New Roman"/>
          <w:sz w:val="24"/>
          <w:szCs w:val="24"/>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Для получения документов заявитель прибывает в МФЦ лично с документом, удостоверяющим личность.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AD58C6" w:rsidRPr="0009068D" w:rsidRDefault="00AD58C6" w:rsidP="00AD58C6">
      <w:pPr>
        <w:tabs>
          <w:tab w:val="left" w:pos="2842"/>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выдаче документов должностное лицо МФЦ:</w:t>
      </w:r>
    </w:p>
    <w:p w:rsidR="00AD58C6" w:rsidRPr="0009068D" w:rsidRDefault="00AD58C6" w:rsidP="00AD58C6">
      <w:pPr>
        <w:tabs>
          <w:tab w:val="left" w:pos="2842"/>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D58C6" w:rsidRPr="0009068D" w:rsidRDefault="00AD58C6" w:rsidP="00AD58C6">
      <w:pPr>
        <w:tabs>
          <w:tab w:val="left" w:pos="2842"/>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знакомит с содержанием документов и выдает их.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3.7.5. В случае обращения заявителя за предоставлением муниципальной услуги по экстерриториальному принципу МФЦ:</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принимает от заявителя заявление и документы, представленные заявителем;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w:t>
      </w:r>
      <w:proofErr w:type="gramEnd"/>
      <w:r w:rsidRPr="0009068D">
        <w:rPr>
          <w:rFonts w:ascii="Times New Roman" w:eastAsia="SimSun" w:hAnsi="Times New Roman"/>
          <w:sz w:val="24"/>
          <w:szCs w:val="24"/>
          <w:lang w:eastAsia="ar-SA"/>
        </w:rPr>
        <w:t xml:space="preserve"> услуги необходимо предъявление нотариально удостоверенной копии документа личного происхождения).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D58C6" w:rsidRPr="0009068D" w:rsidRDefault="00AD58C6" w:rsidP="00AD58C6">
      <w:pPr>
        <w:tabs>
          <w:tab w:val="left" w:pos="851"/>
        </w:tabs>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lastRenderedPageBreak/>
        <w:t>3.7.6. В случае обращения заявителя за предоставлением муниципальной услуги по приему заявителей по предварительной записи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Запись на прием проводится посредством Единого и Регионального портала.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МФЦ не вправе требовать от заявителя совершения иных действий, кроме прохождения идентификац</w:t>
      </w:r>
      <w:proofErr w:type="gramStart"/>
      <w:r w:rsidRPr="0009068D">
        <w:rPr>
          <w:rFonts w:ascii="Times New Roman" w:eastAsia="SimSun" w:hAnsi="Times New Roman"/>
          <w:sz w:val="24"/>
          <w:szCs w:val="24"/>
          <w:lang w:eastAsia="ar-SA"/>
        </w:rPr>
        <w:t>ии и ау</w:t>
      </w:r>
      <w:proofErr w:type="gramEnd"/>
      <w:r w:rsidRPr="0009068D">
        <w:rPr>
          <w:rFonts w:ascii="Times New Roman" w:eastAsia="SimSun" w:hAnsi="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Формирование запроса заявителем осуществляется посредством заполнения электронной формы запроса </w:t>
      </w:r>
      <w:proofErr w:type="gramStart"/>
      <w:r w:rsidRPr="0009068D">
        <w:rPr>
          <w:rFonts w:ascii="Times New Roman" w:eastAsia="SimSun" w:hAnsi="Times New Roman"/>
          <w:sz w:val="24"/>
          <w:szCs w:val="24"/>
          <w:lang w:eastAsia="ar-SA"/>
        </w:rPr>
        <w:t>на</w:t>
      </w:r>
      <w:proofErr w:type="gramEnd"/>
      <w:r w:rsidRPr="0009068D">
        <w:rPr>
          <w:rFonts w:ascii="Times New Roman" w:eastAsia="SimSun" w:hAnsi="Times New Roman"/>
          <w:sz w:val="24"/>
          <w:szCs w:val="24"/>
          <w:lang w:eastAsia="ar-SA"/>
        </w:rPr>
        <w:t xml:space="preserve"> </w:t>
      </w:r>
      <w:proofErr w:type="gramStart"/>
      <w:r w:rsidRPr="0009068D">
        <w:rPr>
          <w:rFonts w:ascii="Times New Roman" w:eastAsia="SimSun" w:hAnsi="Times New Roman"/>
          <w:sz w:val="24"/>
          <w:szCs w:val="24"/>
          <w:lang w:eastAsia="ar-SA"/>
        </w:rPr>
        <w:t>Единый</w:t>
      </w:r>
      <w:proofErr w:type="gramEnd"/>
      <w:r w:rsidRPr="0009068D">
        <w:rPr>
          <w:rFonts w:ascii="Times New Roman" w:eastAsia="SimSun" w:hAnsi="Times New Roman"/>
          <w:sz w:val="24"/>
          <w:szCs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На Едином и Региональном портале, официальном сайте размещаются образцы заполнения электронной формы запроса.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формировании запроса заявителю обеспечивается: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9068D">
        <w:rPr>
          <w:rFonts w:ascii="Times New Roman" w:eastAsia="SimSun" w:hAnsi="Times New Roman"/>
          <w:i/>
          <w:iCs/>
          <w:sz w:val="24"/>
          <w:szCs w:val="24"/>
          <w:lang w:eastAsia="ar-SA"/>
        </w:rPr>
        <w:t>;</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возможность печати на бумажном носителе копии электронной формы запроса;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г) сохранение ранее введенных в электронную форму запроса значений </w:t>
      </w:r>
      <w:r w:rsidRPr="0009068D">
        <w:rPr>
          <w:rFonts w:ascii="Times New Roman" w:eastAsia="SimSun" w:hAnsi="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9068D">
        <w:rPr>
          <w:rFonts w:ascii="Times New Roman" w:eastAsia="SimSun" w:hAnsi="Times New Roman"/>
          <w:sz w:val="24"/>
          <w:szCs w:val="24"/>
          <w:lang w:eastAsia="ar-SA"/>
        </w:rPr>
        <w:t>, касающейся сведений, отсутствующих в единой системе идентификац</w:t>
      </w:r>
      <w:proofErr w:type="gramStart"/>
      <w:r w:rsidRPr="0009068D">
        <w:rPr>
          <w:rFonts w:ascii="Times New Roman" w:eastAsia="SimSun" w:hAnsi="Times New Roman"/>
          <w:sz w:val="24"/>
          <w:szCs w:val="24"/>
          <w:lang w:eastAsia="ar-SA"/>
        </w:rPr>
        <w:t>ии и ау</w:t>
      </w:r>
      <w:proofErr w:type="gramEnd"/>
      <w:r w:rsidRPr="0009068D">
        <w:rPr>
          <w:rFonts w:ascii="Times New Roman" w:eastAsia="SimSun" w:hAnsi="Times New Roman"/>
          <w:sz w:val="24"/>
          <w:szCs w:val="24"/>
          <w:lang w:eastAsia="ar-SA"/>
        </w:rPr>
        <w:t>тентификации;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е) возможность вернуться на любой из этапов заполнения электронной формы запроса без </w:t>
      </w:r>
      <w:proofErr w:type="gramStart"/>
      <w:r w:rsidRPr="0009068D">
        <w:rPr>
          <w:rFonts w:ascii="Times New Roman" w:eastAsia="SimSun" w:hAnsi="Times New Roman"/>
          <w:sz w:val="24"/>
          <w:szCs w:val="24"/>
          <w:lang w:eastAsia="ar-SA"/>
        </w:rPr>
        <w:t>потери</w:t>
      </w:r>
      <w:proofErr w:type="gramEnd"/>
      <w:r w:rsidRPr="0009068D">
        <w:rPr>
          <w:rFonts w:ascii="Times New Roman" w:eastAsia="SimSun" w:hAnsi="Times New Roman"/>
          <w:sz w:val="24"/>
          <w:szCs w:val="24"/>
          <w:lang w:eastAsia="ar-SA"/>
        </w:rPr>
        <w:t xml:space="preserve"> ранее введенной информации;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3.8. Порядок исправления допущенных опечаток и ошибок в выданных в результате предоставления муниципальной услуги документах</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w:t>
      </w:r>
      <w:r w:rsidRPr="0009068D">
        <w:rPr>
          <w:rFonts w:ascii="Times New Roman" w:eastAsia="SimSun" w:hAnsi="Times New Roman"/>
          <w:sz w:val="24"/>
          <w:szCs w:val="24"/>
          <w:lang w:eastAsia="ar-SA"/>
        </w:rPr>
        <w:lastRenderedPageBreak/>
        <w:t>исправлении опечаток и (или) ошибок, допущенных в выданных в результате предоставления муниципальной услуги документах.</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4" w:name="BM100263"/>
      <w:bookmarkEnd w:id="4"/>
      <w:r w:rsidRPr="0009068D">
        <w:rPr>
          <w:rFonts w:ascii="Times New Roman" w:eastAsia="SimSun" w:hAnsi="Times New Roman"/>
          <w:sz w:val="24"/>
          <w:szCs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9068D">
        <w:rPr>
          <w:rFonts w:ascii="Times New Roman" w:eastAsia="SimSun" w:hAnsi="Times New Roman"/>
          <w:sz w:val="24"/>
          <w:szCs w:val="24"/>
          <w:lang w:eastAsia="ar-SA"/>
        </w:rPr>
        <w:t>с даты регистрации</w:t>
      </w:r>
      <w:proofErr w:type="gramEnd"/>
      <w:r w:rsidRPr="0009068D">
        <w:rPr>
          <w:rFonts w:ascii="Times New Roman" w:eastAsia="SimSun" w:hAnsi="Times New Roman"/>
          <w:sz w:val="24"/>
          <w:szCs w:val="24"/>
          <w:lang w:eastAsia="ar-SA"/>
        </w:rPr>
        <w:t xml:space="preserve"> соответствующего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5" w:name="BM100264"/>
      <w:bookmarkEnd w:id="5"/>
      <w:r w:rsidRPr="0009068D">
        <w:rPr>
          <w:rFonts w:ascii="Times New Roman" w:eastAsia="SimSun" w:hAnsi="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6" w:name="BM100265"/>
      <w:bookmarkEnd w:id="6"/>
      <w:proofErr w:type="gramStart"/>
      <w:r w:rsidRPr="0009068D">
        <w:rPr>
          <w:rFonts w:ascii="Times New Roman" w:eastAsia="SimSun" w:hAnsi="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7" w:name="BM100266"/>
      <w:bookmarkEnd w:id="7"/>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8" w:name="BM100267"/>
      <w:bookmarkEnd w:id="8"/>
      <w:r w:rsidRPr="0009068D">
        <w:rPr>
          <w:rFonts w:ascii="Times New Roman" w:eastAsia="SimSun" w:hAnsi="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D58C6" w:rsidRPr="0009068D" w:rsidRDefault="00AD58C6" w:rsidP="00AD58C6">
      <w:pPr>
        <w:suppressAutoHyphens/>
        <w:spacing w:after="0" w:line="240" w:lineRule="auto"/>
        <w:jc w:val="center"/>
        <w:rPr>
          <w:rFonts w:ascii="Times New Roman" w:eastAsia="SimSun" w:hAnsi="Times New Roman"/>
          <w:b/>
          <w:bCs/>
          <w:sz w:val="24"/>
          <w:szCs w:val="24"/>
          <w:lang w:eastAsia="ar-SA"/>
        </w:rPr>
      </w:pPr>
      <w:r w:rsidRPr="0009068D">
        <w:rPr>
          <w:rFonts w:ascii="Times New Roman" w:eastAsia="SimSun" w:hAnsi="Times New Roman"/>
          <w:b/>
          <w:bCs/>
          <w:sz w:val="24"/>
          <w:szCs w:val="24"/>
          <w:lang w:eastAsia="ar-SA"/>
        </w:rPr>
        <w:t xml:space="preserve">4. Формы </w:t>
      </w:r>
      <w:proofErr w:type="gramStart"/>
      <w:r w:rsidRPr="0009068D">
        <w:rPr>
          <w:rFonts w:ascii="Times New Roman" w:eastAsia="SimSun" w:hAnsi="Times New Roman"/>
          <w:b/>
          <w:bCs/>
          <w:sz w:val="24"/>
          <w:szCs w:val="24"/>
          <w:lang w:eastAsia="ar-SA"/>
        </w:rPr>
        <w:t>контроля за</w:t>
      </w:r>
      <w:proofErr w:type="gramEnd"/>
      <w:r w:rsidRPr="0009068D">
        <w:rPr>
          <w:rFonts w:ascii="Times New Roman" w:eastAsia="SimSun" w:hAnsi="Times New Roman"/>
          <w:b/>
          <w:bCs/>
          <w:sz w:val="24"/>
          <w:szCs w:val="24"/>
          <w:lang w:eastAsia="ar-SA"/>
        </w:rPr>
        <w:t xml:space="preserve"> исполнением административного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4.1. Порядок осуществления текущего </w:t>
      </w:r>
      <w:proofErr w:type="gramStart"/>
      <w:r w:rsidRPr="0009068D">
        <w:rPr>
          <w:rFonts w:ascii="Times New Roman" w:eastAsia="SimSun" w:hAnsi="Times New Roman"/>
          <w:sz w:val="24"/>
          <w:szCs w:val="24"/>
          <w:lang w:eastAsia="ar-SA"/>
        </w:rPr>
        <w:t>контроля за</w:t>
      </w:r>
      <w:proofErr w:type="gramEnd"/>
      <w:r w:rsidRPr="0009068D">
        <w:rPr>
          <w:rFonts w:ascii="Times New Roman" w:eastAsia="SimSun" w:hAnsi="Times New Roman"/>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068D">
        <w:rPr>
          <w:rFonts w:ascii="Times New Roman" w:eastAsia="SimSun" w:hAnsi="Times New Roman"/>
          <w:sz w:val="24"/>
          <w:szCs w:val="24"/>
          <w:lang w:eastAsia="ar-SA"/>
        </w:rPr>
        <w:t>контроля за</w:t>
      </w:r>
      <w:proofErr w:type="gramEnd"/>
      <w:r w:rsidRPr="0009068D">
        <w:rPr>
          <w:rFonts w:ascii="Times New Roman" w:eastAsia="SimSun" w:hAnsi="Times New Roman"/>
          <w:sz w:val="24"/>
          <w:szCs w:val="24"/>
          <w:lang w:eastAsia="ar-SA"/>
        </w:rPr>
        <w:t xml:space="preserve"> полнотой и качеством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lastRenderedPageBreak/>
        <w:t>Контроль за</w:t>
      </w:r>
      <w:proofErr w:type="gramEnd"/>
      <w:r w:rsidRPr="0009068D">
        <w:rPr>
          <w:rFonts w:ascii="Times New Roman" w:eastAsia="SimSun" w:hAnsi="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ходе плановых и внеплановых проверок:</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проверяется соблюдение сроков и последовательности исполнения административных процедур;</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выявляются нарушения прав заявителей, недостатки, допущенные в ходе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4.4. Положения, характеризующие требования к порядку и формам </w:t>
      </w:r>
      <w:proofErr w:type="gramStart"/>
      <w:r w:rsidRPr="0009068D">
        <w:rPr>
          <w:rFonts w:ascii="Times New Roman" w:eastAsia="SimSun" w:hAnsi="Times New Roman"/>
          <w:sz w:val="24"/>
          <w:szCs w:val="24"/>
          <w:lang w:eastAsia="ar-SA"/>
        </w:rPr>
        <w:t>контроля за</w:t>
      </w:r>
      <w:proofErr w:type="gramEnd"/>
      <w:r w:rsidRPr="0009068D">
        <w:rPr>
          <w:rFonts w:ascii="Times New Roman" w:eastAsia="SimSun" w:hAnsi="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Контроль за</w:t>
      </w:r>
      <w:proofErr w:type="gramEnd"/>
      <w:r w:rsidRPr="0009068D">
        <w:rPr>
          <w:rFonts w:ascii="Times New Roman" w:eastAsia="SimSun" w:hAnsi="Times New Roman"/>
          <w:sz w:val="24"/>
          <w:szCs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Ивановской области, а также положений Регламента.</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Проверка также может проводиться по конкретному обращению гражданина или организации.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Порядок и формы </w:t>
      </w:r>
      <w:proofErr w:type="gramStart"/>
      <w:r w:rsidRPr="0009068D">
        <w:rPr>
          <w:rFonts w:ascii="Times New Roman" w:eastAsia="SimSun" w:hAnsi="Times New Roman"/>
          <w:sz w:val="24"/>
          <w:szCs w:val="24"/>
          <w:lang w:eastAsia="ar-SA"/>
        </w:rPr>
        <w:t>контроля за</w:t>
      </w:r>
      <w:proofErr w:type="gramEnd"/>
      <w:r w:rsidRPr="0009068D">
        <w:rPr>
          <w:rFonts w:ascii="Times New Roman" w:eastAsia="SimSun" w:hAnsi="Times New Roman"/>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58C6" w:rsidRPr="0009068D" w:rsidRDefault="00AD58C6" w:rsidP="00AD58C6">
      <w:pPr>
        <w:suppressAutoHyphens/>
        <w:spacing w:after="0" w:line="240" w:lineRule="auto"/>
        <w:jc w:val="center"/>
        <w:rPr>
          <w:rFonts w:ascii="Times New Roman" w:eastAsia="Times New Roman" w:hAnsi="Times New Roman"/>
          <w:b/>
          <w:bCs/>
          <w:sz w:val="24"/>
          <w:szCs w:val="24"/>
          <w:lang w:eastAsia="ar-SA"/>
        </w:rPr>
      </w:pPr>
      <w:r w:rsidRPr="0009068D">
        <w:rPr>
          <w:rFonts w:ascii="Times New Roman" w:eastAsia="Times New Roman" w:hAnsi="Times New Roman"/>
          <w:b/>
          <w:bCs/>
          <w:sz w:val="24"/>
          <w:szCs w:val="24"/>
          <w:lang w:eastAsia="ar-SA"/>
        </w:rPr>
        <w:t>5.</w:t>
      </w:r>
      <w:r w:rsidRPr="0009068D">
        <w:rPr>
          <w:rFonts w:ascii="Times New Roman" w:eastAsia="Times New Roman" w:hAnsi="Times New Roman"/>
          <w:sz w:val="24"/>
          <w:szCs w:val="24"/>
          <w:lang w:eastAsia="ar-SA"/>
        </w:rPr>
        <w:t xml:space="preserve"> </w:t>
      </w:r>
      <w:r w:rsidRPr="0009068D">
        <w:rPr>
          <w:rFonts w:ascii="Times New Roman" w:eastAsia="Times New Roman" w:hAnsi="Times New Roman"/>
          <w:b/>
          <w:bCs/>
          <w:sz w:val="24"/>
          <w:szCs w:val="24"/>
          <w:lang w:eastAsia="ar-SA"/>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w:t>
      </w:r>
      <w:r w:rsidRPr="0009068D">
        <w:rPr>
          <w:rFonts w:ascii="Times New Roman" w:eastAsia="Times New Roman" w:hAnsi="Times New Roman"/>
          <w:b/>
          <w:bCs/>
          <w:sz w:val="24"/>
          <w:szCs w:val="24"/>
          <w:lang w:eastAsia="ar-SA"/>
        </w:rPr>
        <w:lastRenderedPageBreak/>
        <w:t>предоставления государственных и муниципальных услуг», а также их должностных лиц, муниципальных служащих, работников.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5.2. Предмет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 xml:space="preserve">3) </w:t>
      </w:r>
      <w:bookmarkStart w:id="9" w:name="sub_110103"/>
      <w:r w:rsidRPr="0009068D">
        <w:rPr>
          <w:rFonts w:ascii="Times New Roman" w:eastAsia="SimSun" w:hAnsi="Times New Roman"/>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государственной услуги, у заявителя;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09068D">
        <w:rPr>
          <w:rFonts w:ascii="Times New Roman" w:eastAsia="SimSu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068D">
        <w:rPr>
          <w:rFonts w:ascii="Times New Roman" w:eastAsia="SimSu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8) нарушение срока или порядка выдачи документов по результатам предоставления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09068D">
        <w:rPr>
          <w:rFonts w:ascii="Times New Roman" w:eastAsia="SimSu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9068D">
        <w:rPr>
          <w:rFonts w:ascii="Times New Roman" w:eastAsia="SimSun" w:hAnsi="Times New Roman"/>
          <w:sz w:val="24"/>
          <w:szCs w:val="24"/>
        </w:rPr>
        <w:t>пунктом 4 части 1 статьи 7</w:t>
      </w:r>
      <w:r w:rsidRPr="0009068D">
        <w:rPr>
          <w:rFonts w:ascii="Times New Roman" w:eastAsia="SimSun" w:hAnsi="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09068D">
        <w:rPr>
          <w:rFonts w:ascii="Times New Roman" w:eastAsia="SimSun" w:hAnsi="Times New Roman"/>
          <w:sz w:val="24"/>
          <w:szCs w:val="24"/>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9068D">
        <w:rPr>
          <w:rFonts w:ascii="Times New Roman" w:eastAsia="SimSun" w:hAnsi="Times New Roman"/>
          <w:sz w:val="24"/>
          <w:szCs w:val="24"/>
        </w:rPr>
        <w:t>частью 1.3 статьи 16</w:t>
      </w:r>
      <w:r w:rsidRPr="0009068D">
        <w:rPr>
          <w:rFonts w:ascii="Times New Roman" w:eastAsia="SimSun" w:hAnsi="Times New Roman"/>
          <w:sz w:val="24"/>
          <w:szCs w:val="24"/>
          <w:lang w:eastAsia="ar-SA"/>
        </w:rPr>
        <w:t xml:space="preserve">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D58C6" w:rsidRPr="0009068D" w:rsidRDefault="00AD58C6" w:rsidP="00AD58C6">
      <w:pPr>
        <w:widowControl w:val="0"/>
        <w:suppressAutoHyphens/>
        <w:autoSpaceDE w:val="0"/>
        <w:spacing w:after="0" w:line="240" w:lineRule="auto"/>
        <w:rPr>
          <w:rFonts w:ascii="Times New Roman" w:eastAsia="SimSun" w:hAnsi="Times New Roman"/>
          <w:sz w:val="24"/>
          <w:szCs w:val="24"/>
          <w:lang w:eastAsia="ar-SA"/>
        </w:rPr>
      </w:pPr>
      <w:r w:rsidRPr="0009068D">
        <w:rPr>
          <w:rFonts w:ascii="Times New Roman" w:eastAsia="SimSun" w:hAnsi="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Ивановской области</w:t>
      </w:r>
      <w:proofErr w:type="gramStart"/>
      <w:r w:rsidRPr="0009068D">
        <w:rPr>
          <w:rFonts w:ascii="Times New Roman" w:eastAsia="SimSun" w:hAnsi="Times New Roman"/>
          <w:sz w:val="24"/>
          <w:szCs w:val="24"/>
          <w:lang w:eastAsia="ar-SA"/>
        </w:rPr>
        <w:t xml:space="preserve"> ,</w:t>
      </w:r>
      <w:proofErr w:type="gramEnd"/>
      <w:r w:rsidRPr="0009068D">
        <w:rPr>
          <w:rFonts w:ascii="Times New Roman" w:eastAsia="SimSun" w:hAnsi="Times New Roman"/>
          <w:sz w:val="24"/>
          <w:szCs w:val="24"/>
          <w:lang w:eastAsia="ar-SA"/>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При отсутствии вышестоящего органа жалоба подается непосредственно руководителю Администрации.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Ивановской области. Жалобы на решения и действия (бездействие) работников </w:t>
      </w:r>
      <w:r w:rsidRPr="0009068D">
        <w:rPr>
          <w:rFonts w:ascii="Times New Roman" w:eastAsia="SimSun" w:hAnsi="Times New Roman"/>
          <w:sz w:val="24"/>
          <w:szCs w:val="24"/>
          <w:lang w:eastAsia="ar-SA"/>
        </w:rPr>
        <w:lastRenderedPageBreak/>
        <w:t>организаций, предусмотренных частью 1.1 статьи 16 Федерального закона № 210-ФЗ, подаются руководителям этих организаций.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5.6. Порядок подачи и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5.7. </w:t>
      </w:r>
      <w:proofErr w:type="gramStart"/>
      <w:r w:rsidRPr="0009068D">
        <w:rPr>
          <w:rFonts w:ascii="Times New Roman" w:eastAsia="SimSun" w:hAnsi="Times New Roman"/>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Ивановской области, а также может быть принята при личном приеме заявителя. </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9068D">
        <w:rPr>
          <w:rFonts w:ascii="Times New Roman" w:eastAsia="SimSun" w:hAnsi="Times New Roman"/>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 заявителя.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5.9. </w:t>
      </w:r>
      <w:proofErr w:type="gramStart"/>
      <w:r w:rsidRPr="0009068D">
        <w:rPr>
          <w:rFonts w:ascii="Times New Roman" w:eastAsia="SimSun" w:hAnsi="Times New Roman"/>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w:t>
      </w:r>
      <w:proofErr w:type="gramEnd"/>
      <w:r w:rsidRPr="0009068D">
        <w:rPr>
          <w:rFonts w:ascii="Times New Roman" w:eastAsia="SimSun" w:hAnsi="Times New Roman"/>
          <w:sz w:val="24"/>
          <w:szCs w:val="24"/>
          <w:lang w:eastAsia="ar-SA"/>
        </w:rPr>
        <w:t xml:space="preserve"> заявителя.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5.10. </w:t>
      </w:r>
      <w:proofErr w:type="gramStart"/>
      <w:r w:rsidRPr="0009068D">
        <w:rPr>
          <w:rFonts w:ascii="Times New Roman" w:eastAsia="SimSun" w:hAnsi="Times New Roman"/>
          <w:sz w:val="24"/>
          <w:szCs w:val="24"/>
          <w:lang w:eastAsia="ar-SA"/>
        </w:rPr>
        <w:t>Жалоба, поступившая в Администрацию подлежит</w:t>
      </w:r>
      <w:proofErr w:type="gramEnd"/>
      <w:r w:rsidRPr="0009068D">
        <w:rPr>
          <w:rFonts w:ascii="Times New Roman" w:eastAsia="SimSun" w:hAnsi="Times New Roman"/>
          <w:sz w:val="24"/>
          <w:szCs w:val="24"/>
          <w:lang w:eastAsia="ar-SA"/>
        </w:rPr>
        <w:t xml:space="preserve"> регистрации не позднее следующего рабочего дня со дня ее поступления.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5.11. Жалоба должна содержать:</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 </w:t>
      </w:r>
      <w:proofErr w:type="gramStart"/>
      <w:r w:rsidRPr="0009068D">
        <w:rPr>
          <w:rFonts w:ascii="Times New Roman" w:eastAsia="SimSun" w:hAnsi="Times New Roman"/>
          <w:sz w:val="24"/>
          <w:szCs w:val="24"/>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09068D">
        <w:rPr>
          <w:rFonts w:ascii="Times New Roman" w:eastAsia="SimSun" w:hAnsi="Times New Roman"/>
          <w:sz w:val="24"/>
          <w:szCs w:val="24"/>
          <w:lang w:eastAsia="ar-SA"/>
        </w:rPr>
        <w:lastRenderedPageBreak/>
        <w:t>электронной почты (при наличии) и почтовый адрес, по которым должен быть направлен ответ заявителю;</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5.12. Сроки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9068D">
        <w:rPr>
          <w:rFonts w:ascii="Times New Roman" w:eastAsia="SimSun" w:hAnsi="Times New Roman"/>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Основания для приостановления рассмотрения жалобы отсутствуют.</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5.14. Результат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По результатам рассмотрения жалобы принимается одно из следующих решений:</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2) в удовлетворении жалобы отказывается.</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5.16. МФЦ отказывает в удовлетворении жалобы в соответствии с основаниями, предусмотренными Порядком.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5.18. МФЦ оставляет жалобу без ответа в соответствии с основаниями, предусмотренными Порядком.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5.19. В случае установления в ходе или по результатам </w:t>
      </w:r>
      <w:proofErr w:type="gramStart"/>
      <w:r w:rsidRPr="0009068D">
        <w:rPr>
          <w:rFonts w:ascii="Times New Roman" w:eastAsia="SimSun" w:hAnsi="Times New Roman"/>
          <w:sz w:val="24"/>
          <w:szCs w:val="24"/>
          <w:lang w:eastAsia="ar-SA"/>
        </w:rPr>
        <w:t>рассмотрения жалобы признаков состава административного правонарушения</w:t>
      </w:r>
      <w:proofErr w:type="gramEnd"/>
      <w:r w:rsidRPr="0009068D">
        <w:rPr>
          <w:rFonts w:ascii="Times New Roman" w:eastAsia="SimSu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5.20. Порядок информирования заявителя о результатах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ab/>
        <w:t xml:space="preserve"> </w:t>
      </w:r>
      <w:proofErr w:type="gramStart"/>
      <w:r w:rsidRPr="0009068D">
        <w:rPr>
          <w:rFonts w:ascii="Times New Roman" w:eastAsia="SimSun" w:hAnsi="Times New Roman"/>
          <w:sz w:val="24"/>
          <w:szCs w:val="24"/>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09068D">
        <w:rPr>
          <w:rFonts w:ascii="Times New Roman" w:eastAsia="SimSun" w:hAnsi="Times New Roman"/>
          <w:sz w:val="24"/>
          <w:szCs w:val="24"/>
          <w:lang w:eastAsia="ar-SA"/>
        </w:rPr>
        <w:lastRenderedPageBreak/>
        <w:t xml:space="preserve">муниципальную услугу, многофункциональным центром либо организацией, предусмотренной </w:t>
      </w:r>
      <w:r w:rsidRPr="0009068D">
        <w:rPr>
          <w:rFonts w:ascii="Times New Roman" w:eastAsia="SimSun" w:hAnsi="Times New Roman"/>
          <w:sz w:val="24"/>
          <w:szCs w:val="24"/>
        </w:rPr>
        <w:t>частью 1.1 статьи 16</w:t>
      </w:r>
      <w:r w:rsidRPr="0009068D">
        <w:rPr>
          <w:rFonts w:ascii="Times New Roman" w:eastAsia="SimSun" w:hAnsi="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9068D">
        <w:rPr>
          <w:rFonts w:ascii="Times New Roman" w:eastAsia="SimSun" w:hAnsi="Times New Roman"/>
          <w:sz w:val="24"/>
          <w:szCs w:val="24"/>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bookmarkStart w:id="10" w:name="sub_11282"/>
      <w:r w:rsidRPr="0009068D">
        <w:rPr>
          <w:rFonts w:ascii="Times New Roman" w:eastAsia="SimSun" w:hAnsi="Times New Roman"/>
          <w:sz w:val="24"/>
          <w:szCs w:val="24"/>
          <w:lang w:eastAsia="ar-SA"/>
        </w:rPr>
        <w:tab/>
        <w:t>5.20.2</w:t>
      </w:r>
      <w:proofErr w:type="gramStart"/>
      <w:r w:rsidRPr="0009068D">
        <w:rPr>
          <w:rFonts w:ascii="Times New Roman" w:eastAsia="SimSun" w:hAnsi="Times New Roman"/>
          <w:sz w:val="24"/>
          <w:szCs w:val="24"/>
          <w:lang w:eastAsia="ar-SA"/>
        </w:rPr>
        <w:t xml:space="preserve"> В</w:t>
      </w:r>
      <w:proofErr w:type="gramEnd"/>
      <w:r w:rsidRPr="0009068D">
        <w:rPr>
          <w:rFonts w:ascii="Times New Roman" w:eastAsia="SimSun" w:hAnsi="Times New Roman"/>
          <w:sz w:val="24"/>
          <w:szCs w:val="24"/>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5.22. Порядок обжалования решения по жалобе.</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5.23. Право заявителя на получение информации и документов, необходимых для обоснования и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9068D">
        <w:rPr>
          <w:rFonts w:ascii="Times New Roman" w:eastAsia="SimSun" w:hAnsi="Times New Roman"/>
          <w:sz w:val="24"/>
          <w:szCs w:val="24"/>
          <w:lang w:eastAsia="ar-SA"/>
        </w:rPr>
        <w:t xml:space="preserve"> услуг (функций) Ивановской области, а также при личном приеме заявителя. </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r w:rsidRPr="0009068D">
        <w:rPr>
          <w:rFonts w:ascii="Times New Roman" w:eastAsia="SimSun" w:hAnsi="Times New Roman"/>
          <w:sz w:val="24"/>
          <w:szCs w:val="24"/>
          <w:lang w:eastAsia="ar-SA"/>
        </w:rPr>
        <w:t>5.24. Способы информирования заявителей о порядке подачи и рассмотрения жалобы.</w:t>
      </w: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roofErr w:type="gramStart"/>
      <w:r w:rsidRPr="0009068D">
        <w:rPr>
          <w:rFonts w:ascii="Times New Roman" w:eastAsia="SimSun" w:hAnsi="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Ивановской области.</w:t>
      </w:r>
      <w:proofErr w:type="gramEnd"/>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Default="00AD58C6" w:rsidP="00AD58C6">
      <w:pPr>
        <w:suppressAutoHyphens/>
        <w:spacing w:after="0" w:line="240" w:lineRule="auto"/>
        <w:jc w:val="both"/>
        <w:rPr>
          <w:rFonts w:ascii="Times New Roman" w:eastAsia="SimSun" w:hAnsi="Times New Roman"/>
          <w:sz w:val="24"/>
          <w:szCs w:val="24"/>
          <w:lang w:eastAsia="ar-SA"/>
        </w:rPr>
      </w:pPr>
    </w:p>
    <w:p w:rsidR="00A663F9" w:rsidRDefault="00A663F9" w:rsidP="00AD58C6">
      <w:pPr>
        <w:suppressAutoHyphens/>
        <w:spacing w:after="0" w:line="240" w:lineRule="auto"/>
        <w:jc w:val="both"/>
        <w:rPr>
          <w:rFonts w:ascii="Times New Roman" w:eastAsia="SimSun" w:hAnsi="Times New Roman"/>
          <w:sz w:val="24"/>
          <w:szCs w:val="24"/>
          <w:lang w:eastAsia="ar-SA"/>
        </w:rPr>
      </w:pPr>
    </w:p>
    <w:p w:rsidR="00A663F9" w:rsidRDefault="00A663F9" w:rsidP="00AD58C6">
      <w:pPr>
        <w:suppressAutoHyphens/>
        <w:spacing w:after="0" w:line="240" w:lineRule="auto"/>
        <w:jc w:val="both"/>
        <w:rPr>
          <w:rFonts w:ascii="Times New Roman" w:eastAsia="SimSun" w:hAnsi="Times New Roman"/>
          <w:sz w:val="24"/>
          <w:szCs w:val="24"/>
          <w:lang w:eastAsia="ar-SA"/>
        </w:rPr>
      </w:pPr>
    </w:p>
    <w:p w:rsidR="00A663F9" w:rsidRDefault="00A663F9" w:rsidP="00AD58C6">
      <w:pPr>
        <w:suppressAutoHyphens/>
        <w:spacing w:after="0" w:line="240" w:lineRule="auto"/>
        <w:jc w:val="both"/>
        <w:rPr>
          <w:rFonts w:ascii="Times New Roman" w:eastAsia="SimSun" w:hAnsi="Times New Roman"/>
          <w:sz w:val="24"/>
          <w:szCs w:val="24"/>
          <w:lang w:eastAsia="ar-SA"/>
        </w:rPr>
      </w:pPr>
    </w:p>
    <w:p w:rsidR="00A663F9" w:rsidRPr="0009068D" w:rsidRDefault="00A663F9"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uppressAutoHyphens/>
        <w:spacing w:after="0" w:line="240" w:lineRule="auto"/>
        <w:jc w:val="both"/>
        <w:rPr>
          <w:rFonts w:ascii="Times New Roman" w:eastAsia="SimSun" w:hAnsi="Times New Roman"/>
          <w:sz w:val="24"/>
          <w:szCs w:val="24"/>
          <w:lang w:eastAsia="ar-SA"/>
        </w:rPr>
      </w:pPr>
    </w:p>
    <w:p w:rsidR="00AD58C6" w:rsidRPr="0009068D" w:rsidRDefault="00AD58C6" w:rsidP="00AD58C6">
      <w:pPr>
        <w:spacing w:after="0" w:line="240" w:lineRule="auto"/>
        <w:jc w:val="right"/>
        <w:rPr>
          <w:rFonts w:ascii="Times New Roman" w:eastAsia="SimSun" w:hAnsi="Times New Roman"/>
          <w:color w:val="000000"/>
          <w:sz w:val="24"/>
          <w:szCs w:val="24"/>
          <w:lang w:eastAsia="ru-RU"/>
        </w:rPr>
      </w:pPr>
      <w:r w:rsidRPr="0009068D">
        <w:rPr>
          <w:rFonts w:ascii="Times New Roman" w:eastAsia="SimSun" w:hAnsi="Times New Roman"/>
          <w:color w:val="000000"/>
          <w:sz w:val="24"/>
          <w:szCs w:val="24"/>
          <w:lang w:eastAsia="ru-RU"/>
        </w:rPr>
        <w:lastRenderedPageBreak/>
        <w:t>Приложение № 1</w:t>
      </w:r>
    </w:p>
    <w:p w:rsidR="00AD58C6" w:rsidRPr="0009068D" w:rsidRDefault="00AD58C6" w:rsidP="00AD58C6">
      <w:pPr>
        <w:spacing w:after="0" w:line="240" w:lineRule="auto"/>
        <w:jc w:val="right"/>
        <w:rPr>
          <w:rFonts w:ascii="Times New Roman" w:eastAsia="SimSun" w:hAnsi="Times New Roman"/>
          <w:color w:val="000000"/>
          <w:sz w:val="24"/>
          <w:szCs w:val="24"/>
          <w:lang w:eastAsia="ru-RU"/>
        </w:rPr>
      </w:pPr>
      <w:r w:rsidRPr="0009068D">
        <w:rPr>
          <w:rFonts w:ascii="Times New Roman" w:eastAsia="SimSun" w:hAnsi="Times New Roman"/>
          <w:color w:val="000000"/>
          <w:sz w:val="24"/>
          <w:szCs w:val="24"/>
          <w:lang w:eastAsia="ru-RU"/>
        </w:rPr>
        <w:t>к Административному регламенту</w:t>
      </w:r>
    </w:p>
    <w:p w:rsidR="00AD58C6" w:rsidRPr="0009068D" w:rsidRDefault="00AD58C6" w:rsidP="00AD58C6">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4"/>
          <w:szCs w:val="24"/>
          <w:lang w:eastAsia="ru-RU"/>
        </w:rPr>
        <w:t xml:space="preserve"> В администрацию Крапивновского сельского поселения </w:t>
      </w:r>
    </w:p>
    <w:p w:rsidR="00AD58C6" w:rsidRPr="0009068D" w:rsidRDefault="00AD58C6" w:rsidP="00AD58C6">
      <w:pPr>
        <w:widowControl w:val="0"/>
        <w:numPr>
          <w:ilvl w:val="0"/>
          <w:numId w:val="2"/>
        </w:numPr>
        <w:suppressAutoHyphens/>
        <w:autoSpaceDN w:val="0"/>
        <w:spacing w:after="0" w:line="240" w:lineRule="auto"/>
        <w:jc w:val="right"/>
        <w:textAlignment w:val="baseline"/>
        <w:rPr>
          <w:rFonts w:ascii="Times New Roman" w:eastAsia="Andale Sans UI" w:hAnsi="Times New Roman" w:cs="Tahoma"/>
          <w:color w:val="00000A"/>
          <w:kern w:val="3"/>
          <w:sz w:val="28"/>
          <w:szCs w:val="28"/>
          <w:lang w:eastAsia="ru-RU"/>
        </w:rPr>
      </w:pPr>
      <w:bookmarkStart w:id="11" w:name="bookmark0"/>
      <w:r w:rsidRPr="0009068D">
        <w:rPr>
          <w:rFonts w:ascii="Times New Roman" w:eastAsia="Andale Sans UI" w:hAnsi="Times New Roman"/>
          <w:color w:val="00000A"/>
          <w:kern w:val="3"/>
          <w:sz w:val="24"/>
          <w:szCs w:val="24"/>
          <w:lang w:eastAsia="ru-RU"/>
        </w:rPr>
        <w:t>от</w:t>
      </w:r>
      <w:r w:rsidRPr="0009068D">
        <w:rPr>
          <w:rFonts w:ascii="Times New Roman" w:eastAsia="Andale Sans UI" w:hAnsi="Times New Roman"/>
          <w:color w:val="00000A"/>
          <w:kern w:val="3"/>
          <w:sz w:val="28"/>
          <w:szCs w:val="28"/>
          <w:lang w:eastAsia="ru-RU"/>
        </w:rPr>
        <w:t>___________________________</w:t>
      </w:r>
    </w:p>
    <w:p w:rsidR="00AD58C6" w:rsidRPr="0009068D" w:rsidRDefault="00A663F9" w:rsidP="00AD58C6">
      <w:pPr>
        <w:widowControl w:val="0"/>
        <w:numPr>
          <w:ilvl w:val="0"/>
          <w:numId w:val="1"/>
        </w:numPr>
        <w:suppressAutoHyphens/>
        <w:autoSpaceDN w:val="0"/>
        <w:spacing w:after="0" w:line="240" w:lineRule="auto"/>
        <w:ind w:left="5102"/>
        <w:textAlignment w:val="baseline"/>
        <w:rPr>
          <w:rFonts w:ascii="Times New Roman" w:eastAsia="Andale Sans UI" w:hAnsi="Times New Roman" w:cs="Tahoma"/>
          <w:kern w:val="3"/>
          <w:sz w:val="24"/>
          <w:szCs w:val="24"/>
          <w:lang w:eastAsia="ru-RU"/>
        </w:rPr>
      </w:pPr>
      <w:r>
        <w:rPr>
          <w:rFonts w:ascii="Times New Roman" w:eastAsia="Andale Sans UI" w:hAnsi="Times New Roman"/>
          <w:color w:val="00000A"/>
          <w:kern w:val="3"/>
          <w:sz w:val="20"/>
          <w:szCs w:val="20"/>
          <w:lang w:eastAsia="ru-RU"/>
        </w:rPr>
        <w:t xml:space="preserve">                    </w:t>
      </w:r>
      <w:r w:rsidR="00AD58C6" w:rsidRPr="0009068D">
        <w:rPr>
          <w:rFonts w:ascii="Times New Roman" w:eastAsia="Andale Sans UI" w:hAnsi="Times New Roman"/>
          <w:color w:val="00000A"/>
          <w:kern w:val="3"/>
          <w:sz w:val="20"/>
          <w:szCs w:val="20"/>
          <w:lang w:eastAsia="ru-RU"/>
        </w:rPr>
        <w:t xml:space="preserve"> ФИО, адрес местожительства</w:t>
      </w:r>
      <w:r w:rsidR="00AD58C6" w:rsidRPr="0009068D">
        <w:rPr>
          <w:rFonts w:ascii="Times New Roman" w:eastAsia="Andale Sans UI" w:hAnsi="Times New Roman"/>
          <w:color w:val="00000A"/>
          <w:kern w:val="3"/>
          <w:sz w:val="28"/>
          <w:szCs w:val="28"/>
          <w:lang w:eastAsia="ru-RU"/>
        </w:rPr>
        <w:t>,</w:t>
      </w:r>
    </w:p>
    <w:p w:rsidR="00AD58C6" w:rsidRPr="0009068D" w:rsidRDefault="00AD58C6" w:rsidP="00A663F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_____________________________</w:t>
      </w:r>
    </w:p>
    <w:p w:rsidR="00AD58C6" w:rsidRPr="0009068D" w:rsidRDefault="00AD58C6" w:rsidP="00A663F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_____________________________</w:t>
      </w:r>
    </w:p>
    <w:p w:rsidR="00AD58C6" w:rsidRPr="0009068D" w:rsidRDefault="00AD58C6" w:rsidP="00AD58C6">
      <w:pPr>
        <w:widowControl w:val="0"/>
        <w:numPr>
          <w:ilvl w:val="0"/>
          <w:numId w:val="1"/>
        </w:numPr>
        <w:suppressAutoHyphens/>
        <w:autoSpaceDN w:val="0"/>
        <w:spacing w:after="0" w:line="240" w:lineRule="auto"/>
        <w:ind w:left="5102"/>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 xml:space="preserve">      </w:t>
      </w:r>
      <w:r w:rsidRPr="0009068D">
        <w:rPr>
          <w:rFonts w:ascii="Times New Roman" w:eastAsia="Andale Sans UI" w:hAnsi="Times New Roman"/>
          <w:color w:val="00000A"/>
          <w:kern w:val="3"/>
          <w:sz w:val="20"/>
          <w:szCs w:val="20"/>
          <w:lang w:eastAsia="ru-RU"/>
        </w:rPr>
        <w:t>паспортные данные (для гражданина),</w:t>
      </w:r>
    </w:p>
    <w:p w:rsidR="00AD58C6" w:rsidRPr="0009068D" w:rsidRDefault="00AD58C6" w:rsidP="00A663F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____________________________</w:t>
      </w:r>
    </w:p>
    <w:p w:rsidR="00AD58C6" w:rsidRPr="0009068D" w:rsidRDefault="00AD58C6" w:rsidP="00AD58C6">
      <w:pPr>
        <w:widowControl w:val="0"/>
        <w:numPr>
          <w:ilvl w:val="0"/>
          <w:numId w:val="1"/>
        </w:numPr>
        <w:suppressAutoHyphens/>
        <w:autoSpaceDN w:val="0"/>
        <w:spacing w:after="0" w:line="240" w:lineRule="auto"/>
        <w:ind w:left="5499"/>
        <w:jc w:val="center"/>
        <w:textAlignment w:val="baseline"/>
        <w:rPr>
          <w:rFonts w:ascii="Times New Roman" w:eastAsia="Andale Sans UI" w:hAnsi="Times New Roman" w:cs="Tahoma"/>
          <w:kern w:val="3"/>
          <w:sz w:val="24"/>
          <w:szCs w:val="24"/>
          <w:lang w:eastAsia="ru-RU"/>
        </w:rPr>
      </w:pPr>
      <w:proofErr w:type="gramStart"/>
      <w:r w:rsidRPr="0009068D">
        <w:rPr>
          <w:rFonts w:ascii="Times New Roman" w:eastAsia="Andale Sans UI" w:hAnsi="Times New Roman"/>
          <w:color w:val="00000A"/>
          <w:kern w:val="3"/>
          <w:sz w:val="20"/>
          <w:szCs w:val="20"/>
          <w:lang w:eastAsia="ru-RU"/>
        </w:rPr>
        <w:t>контактные</w:t>
      </w:r>
      <w:proofErr w:type="gramEnd"/>
      <w:r w:rsidRPr="0009068D">
        <w:rPr>
          <w:rFonts w:ascii="Times New Roman" w:eastAsia="Andale Sans UI" w:hAnsi="Times New Roman"/>
          <w:color w:val="00000A"/>
          <w:kern w:val="3"/>
          <w:sz w:val="20"/>
          <w:szCs w:val="20"/>
          <w:lang w:eastAsia="ru-RU"/>
        </w:rPr>
        <w:t xml:space="preserve"> телефон</w:t>
      </w:r>
    </w:p>
    <w:p w:rsidR="00A663F9" w:rsidRDefault="00AD58C6" w:rsidP="00A663F9">
      <w:pPr>
        <w:widowControl w:val="0"/>
        <w:suppressAutoHyphens/>
        <w:autoSpaceDN w:val="0"/>
        <w:spacing w:after="0" w:line="240" w:lineRule="auto"/>
        <w:jc w:val="right"/>
        <w:textAlignment w:val="baseline"/>
        <w:rPr>
          <w:rFonts w:ascii="Times New Roman" w:eastAsia="Andale Sans UI" w:hAnsi="Times New Roman"/>
          <w:color w:val="00000A"/>
          <w:kern w:val="3"/>
          <w:sz w:val="20"/>
          <w:szCs w:val="20"/>
          <w:lang w:eastAsia="ru-RU"/>
        </w:rPr>
      </w:pPr>
      <w:r w:rsidRPr="0009068D">
        <w:rPr>
          <w:rFonts w:ascii="Times New Roman" w:eastAsia="Andale Sans UI" w:hAnsi="Times New Roman"/>
          <w:color w:val="00000A"/>
          <w:kern w:val="3"/>
          <w:sz w:val="28"/>
          <w:szCs w:val="28"/>
          <w:lang w:eastAsia="ru-RU"/>
        </w:rPr>
        <w:t>_____________________________</w:t>
      </w:r>
      <w:r w:rsidRPr="0009068D">
        <w:rPr>
          <w:rFonts w:ascii="Times New Roman" w:eastAsia="Andale Sans UI" w:hAnsi="Times New Roman"/>
          <w:color w:val="00000A"/>
          <w:kern w:val="3"/>
          <w:sz w:val="20"/>
          <w:szCs w:val="20"/>
          <w:lang w:eastAsia="ru-RU"/>
        </w:rPr>
        <w:t xml:space="preserve">  </w:t>
      </w:r>
    </w:p>
    <w:p w:rsidR="00AD58C6" w:rsidRPr="0009068D" w:rsidRDefault="00AD58C6" w:rsidP="00A663F9">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0"/>
          <w:szCs w:val="20"/>
          <w:lang w:eastAsia="ru-RU"/>
        </w:rPr>
        <w:t xml:space="preserve">адрес </w:t>
      </w:r>
      <w:proofErr w:type="spellStart"/>
      <w:r w:rsidRPr="0009068D">
        <w:rPr>
          <w:rFonts w:ascii="Times New Roman" w:eastAsia="Andale Sans UI" w:hAnsi="Times New Roman"/>
          <w:color w:val="00000A"/>
          <w:kern w:val="3"/>
          <w:sz w:val="20"/>
          <w:szCs w:val="20"/>
          <w:lang w:eastAsia="ru-RU"/>
        </w:rPr>
        <w:t>эл</w:t>
      </w:r>
      <w:proofErr w:type="gramStart"/>
      <w:r w:rsidRPr="0009068D">
        <w:rPr>
          <w:rFonts w:ascii="Times New Roman" w:eastAsia="Andale Sans UI" w:hAnsi="Times New Roman"/>
          <w:color w:val="00000A"/>
          <w:kern w:val="3"/>
          <w:sz w:val="20"/>
          <w:szCs w:val="20"/>
          <w:lang w:eastAsia="ru-RU"/>
        </w:rPr>
        <w:t>.п</w:t>
      </w:r>
      <w:proofErr w:type="gramEnd"/>
      <w:r w:rsidRPr="0009068D">
        <w:rPr>
          <w:rFonts w:ascii="Times New Roman" w:eastAsia="Andale Sans UI" w:hAnsi="Times New Roman"/>
          <w:color w:val="00000A"/>
          <w:kern w:val="3"/>
          <w:sz w:val="20"/>
          <w:szCs w:val="20"/>
          <w:lang w:eastAsia="ru-RU"/>
        </w:rPr>
        <w:t>очты</w:t>
      </w:r>
      <w:proofErr w:type="spellEnd"/>
      <w:r w:rsidRPr="0009068D">
        <w:rPr>
          <w:rFonts w:ascii="Times New Roman" w:eastAsia="Andale Sans UI" w:hAnsi="Times New Roman"/>
          <w:color w:val="00000A"/>
          <w:kern w:val="3"/>
          <w:sz w:val="20"/>
          <w:szCs w:val="20"/>
          <w:lang w:eastAsia="ru-RU"/>
        </w:rPr>
        <w:t xml:space="preserve"> гражданина, юр.лица</w:t>
      </w:r>
    </w:p>
    <w:p w:rsidR="00AD58C6" w:rsidRPr="0009068D" w:rsidRDefault="00AD58C6" w:rsidP="00AD58C6">
      <w:pPr>
        <w:widowControl w:val="0"/>
        <w:numPr>
          <w:ilvl w:val="0"/>
          <w:numId w:val="1"/>
        </w:numPr>
        <w:suppressAutoHyphens/>
        <w:autoSpaceDN w:val="0"/>
        <w:spacing w:after="0" w:line="240" w:lineRule="auto"/>
        <w:ind w:left="4962"/>
        <w:textAlignment w:val="baseline"/>
        <w:rPr>
          <w:rFonts w:ascii="Times New Roman" w:eastAsia="Andale Sans UI" w:hAnsi="Times New Roman" w:cs="Tahoma"/>
          <w:color w:val="00000A"/>
          <w:kern w:val="3"/>
          <w:sz w:val="28"/>
          <w:szCs w:val="28"/>
          <w:lang w:eastAsia="ru-RU"/>
        </w:rPr>
      </w:pPr>
    </w:p>
    <w:p w:rsidR="00AD58C6" w:rsidRPr="0009068D" w:rsidRDefault="00AD58C6" w:rsidP="00AD58C6">
      <w:pPr>
        <w:widowControl w:val="0"/>
        <w:numPr>
          <w:ilvl w:val="0"/>
          <w:numId w:val="1"/>
        </w:numPr>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
    <w:p w:rsidR="00AD58C6" w:rsidRPr="00A663F9" w:rsidRDefault="00AD58C6" w:rsidP="00AD58C6">
      <w:pPr>
        <w:widowControl w:val="0"/>
        <w:numPr>
          <w:ilvl w:val="0"/>
          <w:numId w:val="1"/>
        </w:numPr>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A663F9">
        <w:rPr>
          <w:rFonts w:ascii="Times New Roman" w:eastAsia="Andale Sans UI" w:hAnsi="Times New Roman"/>
          <w:b/>
          <w:color w:val="00000A"/>
          <w:kern w:val="3"/>
          <w:sz w:val="24"/>
          <w:szCs w:val="24"/>
          <w:lang w:eastAsia="ru-RU"/>
        </w:rPr>
        <w:t>ЗАЯВЛЕНИЕ</w:t>
      </w:r>
    </w:p>
    <w:p w:rsidR="00AD58C6" w:rsidRPr="00A663F9" w:rsidRDefault="00AD58C6" w:rsidP="00AD58C6">
      <w:pPr>
        <w:widowControl w:val="0"/>
        <w:numPr>
          <w:ilvl w:val="0"/>
          <w:numId w:val="1"/>
        </w:numPr>
        <w:suppressAutoHyphens/>
        <w:autoSpaceDN w:val="0"/>
        <w:spacing w:after="0" w:line="240" w:lineRule="auto"/>
        <w:jc w:val="center"/>
        <w:textAlignment w:val="baseline"/>
        <w:rPr>
          <w:rFonts w:eastAsia="SimSun" w:cs="Calibri"/>
          <w:b/>
          <w:lang w:eastAsia="ar-SA"/>
        </w:rPr>
      </w:pPr>
      <w:r w:rsidRPr="00A663F9">
        <w:rPr>
          <w:rFonts w:ascii="Times New Roman" w:eastAsia="SimSun" w:hAnsi="Times New Roman"/>
          <w:b/>
          <w:color w:val="00000A"/>
          <w:sz w:val="24"/>
          <w:szCs w:val="24"/>
          <w:lang w:eastAsia="ru-RU"/>
        </w:rPr>
        <w:t>о предоставлении информации об объекте учета из реестра муниципального имущества</w:t>
      </w:r>
    </w:p>
    <w:p w:rsidR="00AD58C6" w:rsidRPr="0009068D" w:rsidRDefault="00AD58C6" w:rsidP="00AD58C6">
      <w:pPr>
        <w:widowControl w:val="0"/>
        <w:numPr>
          <w:ilvl w:val="3"/>
          <w:numId w:val="1"/>
        </w:numPr>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 xml:space="preserve">     </w:t>
      </w:r>
      <w:r w:rsidRPr="0009068D">
        <w:rPr>
          <w:rFonts w:ascii="Times New Roman" w:eastAsia="Andale Sans UI" w:hAnsi="Times New Roman"/>
          <w:color w:val="00000A"/>
          <w:kern w:val="3"/>
          <w:sz w:val="24"/>
          <w:szCs w:val="24"/>
          <w:lang w:eastAsia="ru-RU"/>
        </w:rPr>
        <w:t>Прошу Вас предоставить информацию из реестра муниципальной собственности Крапивновского сельского поселения Тейковского муниципального района Ивановской области  об объекте учета:</w:t>
      </w:r>
    </w:p>
    <w:p w:rsidR="00AD58C6" w:rsidRPr="0009068D" w:rsidRDefault="00AD58C6" w:rsidP="00AD58C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_________________________________________________________________</w:t>
      </w:r>
    </w:p>
    <w:p w:rsidR="00AD58C6" w:rsidRPr="0009068D" w:rsidRDefault="00AD58C6" w:rsidP="00AD58C6">
      <w:pPr>
        <w:widowControl w:val="0"/>
        <w:numPr>
          <w:ilvl w:val="0"/>
          <w:numId w:val="1"/>
        </w:numPr>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0"/>
          <w:szCs w:val="20"/>
          <w:lang w:eastAsia="ru-RU"/>
        </w:rPr>
        <w:t>(наименование объекта, местоположение объекта, кадастровый номер, литера)</w:t>
      </w:r>
    </w:p>
    <w:p w:rsidR="00AD58C6" w:rsidRPr="0009068D" w:rsidRDefault="00AD58C6" w:rsidP="00AD58C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8"/>
          <w:szCs w:val="28"/>
          <w:lang w:eastAsia="ru-RU"/>
        </w:rPr>
        <w:t>__________________________________________________________________</w:t>
      </w:r>
    </w:p>
    <w:p w:rsidR="00AD58C6" w:rsidRPr="0009068D" w:rsidRDefault="00AD58C6" w:rsidP="00AD58C6">
      <w:pPr>
        <w:widowControl w:val="0"/>
        <w:numPr>
          <w:ilvl w:val="0"/>
          <w:numId w:val="1"/>
        </w:numPr>
        <w:suppressAutoHyphens/>
        <w:autoSpaceDN w:val="0"/>
        <w:spacing w:after="0" w:line="240" w:lineRule="auto"/>
        <w:rPr>
          <w:rFonts w:ascii="Times New Roman" w:eastAsia="Andale Sans UI" w:hAnsi="Times New Roman" w:cs="Tahoma"/>
          <w:kern w:val="3"/>
          <w:sz w:val="24"/>
          <w:szCs w:val="24"/>
          <w:lang w:eastAsia="ru-RU"/>
        </w:rPr>
      </w:pPr>
      <w:r w:rsidRPr="0009068D">
        <w:rPr>
          <w:rFonts w:ascii="Times New Roman" w:eastAsia="Andale Sans UI" w:hAnsi="Times New Roman" w:cs="Tahoma"/>
          <w:kern w:val="3"/>
          <w:sz w:val="21"/>
          <w:szCs w:val="21"/>
          <w:lang w:eastAsia="ru-RU"/>
        </w:rPr>
        <w:t>"___" ____________ 20__год.                                                                      __________/__________________</w:t>
      </w:r>
    </w:p>
    <w:p w:rsidR="00AD58C6" w:rsidRPr="0009068D" w:rsidRDefault="00AD58C6" w:rsidP="00AD58C6">
      <w:pPr>
        <w:widowControl w:val="0"/>
        <w:numPr>
          <w:ilvl w:val="0"/>
          <w:numId w:val="1"/>
        </w:numPr>
        <w:suppressAutoHyphens/>
        <w:autoSpaceDN w:val="0"/>
        <w:spacing w:after="0" w:line="240" w:lineRule="auto"/>
        <w:rPr>
          <w:rFonts w:ascii="Times New Roman" w:eastAsia="Andale Sans UI" w:hAnsi="Times New Roman"/>
          <w:kern w:val="3"/>
          <w:sz w:val="21"/>
          <w:szCs w:val="21"/>
          <w:lang w:eastAsia="ru-RU"/>
        </w:rPr>
      </w:pPr>
      <w:r w:rsidRPr="0009068D">
        <w:rPr>
          <w:rFonts w:ascii="Times New Roman" w:eastAsia="Andale Sans UI" w:hAnsi="Times New Roman"/>
          <w:color w:val="00000A"/>
          <w:kern w:val="3"/>
          <w:sz w:val="21"/>
          <w:szCs w:val="21"/>
          <w:lang w:eastAsia="ru-RU"/>
        </w:rPr>
        <w:t xml:space="preserve">                (дата)                                                                                   (подпись) (инициалы, фамилия)</w:t>
      </w:r>
    </w:p>
    <w:p w:rsidR="00AD58C6" w:rsidRPr="0009068D" w:rsidRDefault="00AD58C6" w:rsidP="00AD58C6">
      <w:pPr>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4"/>
          <w:szCs w:val="24"/>
          <w:lang w:eastAsia="ru-RU"/>
        </w:rPr>
        <w:t>Результат муниципальной услуги прошу выдать:</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4"/>
          <w:szCs w:val="24"/>
          <w:lang w:eastAsia="ru-RU"/>
        </w:rPr>
        <w:tab/>
        <w:t>посредством личного обращения в администрацию</w:t>
      </w:r>
      <w:proofErr w:type="gramStart"/>
      <w:r w:rsidRPr="0009068D">
        <w:rPr>
          <w:rFonts w:ascii="Times New Roman" w:eastAsia="Andale Sans UI" w:hAnsi="Times New Roman"/>
          <w:color w:val="00000A"/>
          <w:kern w:val="3"/>
          <w:sz w:val="24"/>
          <w:szCs w:val="24"/>
          <w:lang w:eastAsia="ru-RU"/>
        </w:rPr>
        <w:t xml:space="preserve"> ;</w:t>
      </w:r>
      <w:proofErr w:type="gramEnd"/>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4"/>
          <w:szCs w:val="24"/>
          <w:lang w:eastAsia="ru-RU"/>
        </w:rPr>
        <w:tab/>
        <w:t>посредством личного обращения в МФЦ;</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4"/>
          <w:szCs w:val="24"/>
          <w:lang w:eastAsia="ru-RU"/>
        </w:rPr>
        <w:tab/>
        <w:t>направить по почте;</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A"/>
          <w:kern w:val="3"/>
          <w:sz w:val="24"/>
          <w:szCs w:val="24"/>
          <w:lang w:eastAsia="ru-RU"/>
        </w:rPr>
        <w:tab/>
        <w:t>направить по электронной почте (в форме электронного документа)</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4"/>
          <w:szCs w:val="24"/>
          <w:lang w:eastAsia="ru-RU"/>
        </w:rPr>
        <w:t>В соответствии с Федеральным законом от 27 июля 2006 года № 152-ФЗ «О персональных данных» в целях рассмотрения настоящего заявления я</w:t>
      </w:r>
      <w:bookmarkEnd w:id="11"/>
      <w:r w:rsidRPr="0009068D">
        <w:rPr>
          <w:rFonts w:ascii="Times New Roman" w:eastAsia="Andale Sans UI" w:hAnsi="Times New Roman"/>
          <w:color w:val="000000"/>
          <w:kern w:val="3"/>
          <w:sz w:val="24"/>
          <w:szCs w:val="24"/>
          <w:lang w:eastAsia="ru-RU"/>
        </w:rPr>
        <w:t xml:space="preserve"> ____________</w:t>
      </w:r>
    </w:p>
    <w:p w:rsidR="00AD58C6" w:rsidRPr="0009068D" w:rsidRDefault="00AD58C6" w:rsidP="00AD58C6">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4"/>
          <w:szCs w:val="24"/>
          <w:lang w:eastAsia="ru-RU"/>
        </w:rPr>
        <w:t>____________________________________________________________________________,</w:t>
      </w:r>
    </w:p>
    <w:p w:rsidR="00AD58C6" w:rsidRPr="0009068D" w:rsidRDefault="00AD58C6" w:rsidP="00AD58C6">
      <w:pPr>
        <w:widowControl w:val="0"/>
        <w:numPr>
          <w:ilvl w:val="0"/>
          <w:numId w:val="1"/>
        </w:numPr>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1"/>
          <w:szCs w:val="21"/>
          <w:lang w:eastAsia="ru-RU"/>
        </w:rPr>
        <w:t>(фамилия, имя, отчество)</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bookmarkStart w:id="12" w:name="bookmark1"/>
      <w:r w:rsidRPr="0009068D">
        <w:rPr>
          <w:rFonts w:ascii="Times New Roman" w:eastAsia="Andale Sans UI" w:hAnsi="Times New Roman"/>
          <w:color w:val="000000"/>
          <w:kern w:val="3"/>
          <w:sz w:val="24"/>
          <w:szCs w:val="24"/>
          <w:lang w:eastAsia="ru-RU"/>
        </w:rPr>
        <w:t xml:space="preserve">даю согласие на обработку моих персональных данных </w:t>
      </w:r>
      <w:bookmarkEnd w:id="12"/>
      <w:r w:rsidRPr="0009068D">
        <w:rPr>
          <w:rFonts w:ascii="Times New Roman" w:eastAsia="Andale Sans UI" w:hAnsi="Times New Roman"/>
          <w:color w:val="000000"/>
          <w:kern w:val="3"/>
          <w:sz w:val="24"/>
          <w:szCs w:val="24"/>
          <w:lang w:eastAsia="ru-RU"/>
        </w:rPr>
        <w:t>_____________________________</w:t>
      </w:r>
    </w:p>
    <w:p w:rsidR="00AD58C6" w:rsidRPr="0009068D" w:rsidRDefault="00AD58C6" w:rsidP="00AD58C6">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b/>
          <w:bCs/>
          <w:color w:val="000000"/>
          <w:kern w:val="3"/>
          <w:sz w:val="16"/>
          <w:szCs w:val="16"/>
          <w:lang w:eastAsia="ru-RU"/>
        </w:rPr>
        <w:t xml:space="preserve">                                                                                                                                                          </w:t>
      </w:r>
      <w:r w:rsidRPr="0009068D">
        <w:rPr>
          <w:rFonts w:ascii="Times New Roman" w:eastAsia="Andale Sans UI" w:hAnsi="Times New Roman"/>
          <w:b/>
          <w:bCs/>
          <w:color w:val="000000"/>
          <w:kern w:val="3"/>
          <w:sz w:val="20"/>
          <w:szCs w:val="20"/>
          <w:lang w:eastAsia="ru-RU"/>
        </w:rPr>
        <w:t xml:space="preserve">   </w:t>
      </w:r>
      <w:r w:rsidRPr="0009068D">
        <w:rPr>
          <w:rFonts w:ascii="Times New Roman" w:eastAsia="Andale Sans UI" w:hAnsi="Times New Roman"/>
          <w:b/>
          <w:bCs/>
          <w:color w:val="000000"/>
          <w:kern w:val="3"/>
          <w:sz w:val="21"/>
          <w:szCs w:val="21"/>
          <w:lang w:eastAsia="ru-RU"/>
        </w:rPr>
        <w:t xml:space="preserve">    (подпись заявителя)</w:t>
      </w:r>
    </w:p>
    <w:p w:rsidR="00AD58C6" w:rsidRPr="0009068D" w:rsidRDefault="00AD58C6" w:rsidP="00AD58C6">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b/>
          <w:bCs/>
          <w:color w:val="000000"/>
          <w:kern w:val="3"/>
          <w:sz w:val="24"/>
          <w:szCs w:val="24"/>
          <w:lang w:eastAsia="ru-RU"/>
        </w:rPr>
        <w:t>«____»______________20__ г.                     __________________      ____________________</w:t>
      </w:r>
    </w:p>
    <w:p w:rsidR="00AD58C6" w:rsidRPr="0009068D" w:rsidRDefault="00AD58C6" w:rsidP="00AD58C6">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b/>
          <w:bCs/>
          <w:color w:val="000000"/>
          <w:kern w:val="3"/>
          <w:sz w:val="16"/>
          <w:szCs w:val="16"/>
          <w:lang w:eastAsia="ru-RU"/>
        </w:rPr>
        <w:t xml:space="preserve">    </w:t>
      </w:r>
      <w:r w:rsidRPr="0009068D">
        <w:rPr>
          <w:rFonts w:ascii="Times New Roman" w:eastAsia="Andale Sans UI" w:hAnsi="Times New Roman"/>
          <w:b/>
          <w:bCs/>
          <w:color w:val="000000"/>
          <w:kern w:val="3"/>
          <w:sz w:val="20"/>
          <w:szCs w:val="20"/>
          <w:lang w:eastAsia="ru-RU"/>
        </w:rPr>
        <w:t xml:space="preserve">                      </w:t>
      </w:r>
      <w:r w:rsidRPr="0009068D">
        <w:rPr>
          <w:rFonts w:ascii="Times New Roman" w:eastAsia="Andale Sans UI" w:hAnsi="Times New Roman"/>
          <w:b/>
          <w:bCs/>
          <w:color w:val="000000"/>
          <w:kern w:val="3"/>
          <w:sz w:val="21"/>
          <w:szCs w:val="21"/>
          <w:lang w:eastAsia="ru-RU"/>
        </w:rPr>
        <w:t>(дата)                                                                 (подпись)                                 (расшифровка)</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4"/>
          <w:szCs w:val="24"/>
          <w:lang w:eastAsia="ru-RU"/>
        </w:rPr>
        <w:t>Подпись заявителя __________________ / ________________________________________/</w:t>
      </w:r>
    </w:p>
    <w:p w:rsidR="00AD58C6" w:rsidRPr="0009068D" w:rsidRDefault="00AD58C6" w:rsidP="00AD58C6">
      <w:pPr>
        <w:widowControl w:val="0"/>
        <w:numPr>
          <w:ilvl w:val="0"/>
          <w:numId w:val="1"/>
        </w:numPr>
        <w:suppressAutoHyphens/>
        <w:autoSpaceDN w:val="0"/>
        <w:spacing w:after="0" w:line="240" w:lineRule="auto"/>
        <w:textAlignment w:val="baseline"/>
        <w:rPr>
          <w:rFonts w:ascii="Times New Roman" w:eastAsia="Andale Sans UI" w:hAnsi="Times New Roman" w:cs="Tahoma"/>
          <w:kern w:val="3"/>
          <w:sz w:val="24"/>
          <w:szCs w:val="24"/>
          <w:lang w:eastAsia="ru-RU"/>
        </w:rPr>
      </w:pPr>
      <w:r w:rsidRPr="0009068D">
        <w:rPr>
          <w:rFonts w:ascii="Times New Roman" w:eastAsia="Andale Sans UI" w:hAnsi="Times New Roman"/>
          <w:color w:val="000000"/>
          <w:kern w:val="3"/>
          <w:sz w:val="21"/>
          <w:szCs w:val="21"/>
          <w:lang w:eastAsia="ru-RU"/>
        </w:rPr>
        <w:t xml:space="preserve">                  (доверенного лица)                                 (расшифровка подписи)</w:t>
      </w:r>
      <w:r w:rsidRPr="0009068D">
        <w:rPr>
          <w:rFonts w:ascii="Times New Roman" w:eastAsia="Andale Sans UI" w:hAnsi="Times New Roman" w:cs="Tahoma"/>
          <w:kern w:val="3"/>
          <w:sz w:val="24"/>
          <w:szCs w:val="24"/>
          <w:lang w:eastAsia="ru-RU"/>
        </w:rPr>
        <w:t xml:space="preserve">                                                          </w:t>
      </w:r>
      <w:r w:rsidRPr="0009068D">
        <w:rPr>
          <w:rFonts w:ascii="Times New Roman" w:eastAsia="Andale Sans UI" w:hAnsi="Times New Roman"/>
          <w:color w:val="000000"/>
          <w:kern w:val="3"/>
          <w:sz w:val="24"/>
          <w:szCs w:val="24"/>
          <w:lang w:eastAsia="ru-RU"/>
        </w:rPr>
        <w:t>Подпись сотрудника, принявшего заявление _______________ / _____________________________________/</w:t>
      </w:r>
    </w:p>
    <w:p w:rsidR="00AD58C6" w:rsidRDefault="00AD58C6" w:rsidP="00AD58C6">
      <w:pPr>
        <w:autoSpaceDN w:val="0"/>
        <w:spacing w:after="0" w:line="240" w:lineRule="auto"/>
        <w:jc w:val="center"/>
        <w:rPr>
          <w:rFonts w:ascii="Times New Roman" w:eastAsia="Times New Roman" w:hAnsi="Times New Roman"/>
          <w:b/>
          <w:sz w:val="24"/>
          <w:szCs w:val="24"/>
          <w:lang w:eastAsia="ru-RU"/>
        </w:rPr>
      </w:pPr>
      <w:r w:rsidRPr="0009068D">
        <w:rPr>
          <w:rFonts w:ascii="Times New Roman" w:eastAsia="Andale Sans UI" w:hAnsi="Times New Roman"/>
          <w:color w:val="000000"/>
          <w:sz w:val="24"/>
          <w:szCs w:val="24"/>
          <w:lang w:eastAsia="ar-SA"/>
        </w:rPr>
        <w:t xml:space="preserve">                                                               </w:t>
      </w:r>
      <w:r w:rsidRPr="0009068D">
        <w:rPr>
          <w:rFonts w:ascii="Times New Roman" w:eastAsia="Andale Sans UI" w:hAnsi="Times New Roman"/>
          <w:color w:val="000000"/>
          <w:sz w:val="21"/>
          <w:szCs w:val="21"/>
          <w:lang w:eastAsia="ar-SA"/>
        </w:rPr>
        <w:t>(расшифровка подписи</w:t>
      </w:r>
      <w:bookmarkStart w:id="13" w:name="bookmark2"/>
      <w:proofErr w:type="gramStart"/>
      <w:r w:rsidRPr="0009068D">
        <w:rPr>
          <w:rFonts w:ascii="Times New Roman" w:eastAsia="Andale Sans UI" w:hAnsi="Times New Roman"/>
          <w:color w:val="000000"/>
          <w:sz w:val="24"/>
          <w:szCs w:val="24"/>
          <w:lang w:eastAsia="ar-SA"/>
        </w:rPr>
        <w:t xml:space="preserve"> )</w:t>
      </w:r>
      <w:proofErr w:type="gramEnd"/>
      <w:r w:rsidRPr="0009068D">
        <w:rPr>
          <w:rFonts w:ascii="Times New Roman" w:eastAsia="Andale Sans UI" w:hAnsi="Times New Roman"/>
          <w:color w:val="000000"/>
          <w:sz w:val="24"/>
          <w:szCs w:val="24"/>
          <w:lang w:eastAsia="ar-SA"/>
        </w:rPr>
        <w:t xml:space="preserve">                                                      Приложение: документы на ________л., в 1 экз.</w:t>
      </w:r>
      <w:bookmarkEnd w:id="13"/>
      <w:r w:rsidRPr="0009068D">
        <w:rPr>
          <w:rFonts w:ascii="Times New Roman" w:eastAsia="Andale Sans UI" w:hAnsi="Times New Roman"/>
          <w:color w:val="000000"/>
          <w:sz w:val="21"/>
          <w:szCs w:val="21"/>
          <w:lang w:eastAsia="ar-SA"/>
        </w:rPr>
        <w:t xml:space="preserve">)  </w:t>
      </w:r>
      <w:r w:rsidRPr="0009068D">
        <w:rPr>
          <w:rFonts w:ascii="Times New Roman" w:eastAsia="Andale Sans UI" w:hAnsi="Times New Roman"/>
          <w:color w:val="000000"/>
          <w:sz w:val="24"/>
          <w:szCs w:val="24"/>
          <w:lang w:eastAsia="ar-SA"/>
        </w:rPr>
        <w:t xml:space="preserve">                                                              </w:t>
      </w:r>
    </w:p>
    <w:p w:rsidR="00AD58C6" w:rsidRDefault="00AD58C6" w:rsidP="00AD58C6">
      <w:pPr>
        <w:autoSpaceDN w:val="0"/>
        <w:spacing w:after="0" w:line="240" w:lineRule="auto"/>
        <w:jc w:val="center"/>
        <w:rPr>
          <w:rFonts w:ascii="Times New Roman" w:eastAsia="Times New Roman" w:hAnsi="Times New Roman"/>
          <w:b/>
          <w:sz w:val="24"/>
          <w:szCs w:val="24"/>
          <w:lang w:eastAsia="ru-RU"/>
        </w:rPr>
      </w:pPr>
    </w:p>
    <w:p w:rsidR="00AD58C6" w:rsidRDefault="00AD58C6" w:rsidP="00AD58C6">
      <w:pPr>
        <w:suppressAutoHyphens/>
        <w:autoSpaceDN w:val="0"/>
        <w:spacing w:after="0" w:line="240" w:lineRule="auto"/>
        <w:jc w:val="center"/>
        <w:rPr>
          <w:rFonts w:ascii="Times New Roman" w:eastAsia="Times New Roman" w:hAnsi="Times New Roman"/>
          <w:b/>
          <w:sz w:val="24"/>
          <w:szCs w:val="24"/>
          <w:lang w:eastAsia="ar-SA"/>
        </w:rPr>
      </w:pPr>
    </w:p>
    <w:p w:rsidR="00AD58C6" w:rsidRDefault="00AD58C6" w:rsidP="00AD58C6">
      <w:pPr>
        <w:suppressAutoHyphens/>
        <w:autoSpaceDN w:val="0"/>
        <w:spacing w:after="0" w:line="240" w:lineRule="auto"/>
        <w:jc w:val="center"/>
        <w:rPr>
          <w:rFonts w:ascii="Times New Roman" w:eastAsia="Times New Roman" w:hAnsi="Times New Roman"/>
          <w:b/>
          <w:sz w:val="24"/>
          <w:szCs w:val="24"/>
          <w:lang w:eastAsia="ar-SA"/>
        </w:rPr>
      </w:pPr>
    </w:p>
    <w:p w:rsidR="00AD58C6" w:rsidRDefault="00AD58C6" w:rsidP="00AD58C6">
      <w:pPr>
        <w:suppressAutoHyphens/>
        <w:autoSpaceDN w:val="0"/>
        <w:spacing w:after="0" w:line="240" w:lineRule="auto"/>
        <w:jc w:val="center"/>
        <w:rPr>
          <w:rFonts w:ascii="Times New Roman" w:eastAsia="Times New Roman" w:hAnsi="Times New Roman"/>
          <w:b/>
          <w:sz w:val="24"/>
          <w:szCs w:val="24"/>
          <w:lang w:eastAsia="ar-SA"/>
        </w:rPr>
      </w:pPr>
    </w:p>
    <w:p w:rsidR="00AD58C6" w:rsidRDefault="00AD58C6" w:rsidP="00A663F9">
      <w:pPr>
        <w:suppressAutoHyphens/>
        <w:autoSpaceDN w:val="0"/>
        <w:spacing w:after="0" w:line="240" w:lineRule="auto"/>
        <w:rPr>
          <w:rFonts w:ascii="Times New Roman" w:eastAsia="Times New Roman" w:hAnsi="Times New Roman"/>
          <w:b/>
          <w:sz w:val="24"/>
          <w:szCs w:val="24"/>
          <w:lang w:eastAsia="ar-SA"/>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Default="00AD58C6" w:rsidP="00AD58C6">
      <w:pPr>
        <w:spacing w:after="0" w:line="240" w:lineRule="auto"/>
        <w:jc w:val="center"/>
        <w:outlineLvl w:val="0"/>
        <w:rPr>
          <w:rFonts w:ascii="Times New Roman" w:eastAsia="Times New Roman" w:hAnsi="Times New Roman"/>
          <w:b/>
          <w:bCs/>
          <w:sz w:val="24"/>
          <w:szCs w:val="24"/>
          <w:lang w:eastAsia="ru-RU"/>
        </w:rPr>
      </w:pPr>
    </w:p>
    <w:p w:rsidR="00AD58C6" w:rsidRPr="00EB063F" w:rsidRDefault="00AD58C6" w:rsidP="00AD58C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bookmarkStart w:id="14" w:name="_GoBack"/>
      <w:bookmarkEnd w:id="14"/>
    </w:p>
    <w:p w:rsidR="000A4D07" w:rsidRDefault="000A4D07"/>
    <w:sectPr w:rsidR="000A4D07" w:rsidSect="00EF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6F88"/>
    <w:multiLevelType w:val="multilevel"/>
    <w:tmpl w:val="F2D456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FE1"/>
    <w:rsid w:val="000A4D07"/>
    <w:rsid w:val="00944FE1"/>
    <w:rsid w:val="00A663F9"/>
    <w:rsid w:val="00AD58C6"/>
    <w:rsid w:val="00EF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C6"/>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AD58C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C6"/>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AD58C6"/>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ivanovoobl.ru/" TargetMode="External"/><Relationship Id="rId3" Type="http://schemas.openxmlformats.org/officeDocument/2006/relationships/settings" Target="settings.xml"/><Relationship Id="rId7" Type="http://schemas.openxmlformats.org/officeDocument/2006/relationships/hyperlink" Target="https://mfc.ivanovo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ivanovoobl.ru/" TargetMode="External"/><Relationship Id="rId11" Type="http://schemas.microsoft.com/office/2007/relationships/stylesWithEffects" Target="stylesWithEffects.xml"/><Relationship Id="rId5" Type="http://schemas.openxmlformats.org/officeDocument/2006/relationships/hyperlink" Target="consultantplus://offline/ref=18BCCD2EB540BD4976DB0BA2B843A0ACC041576FC7D29610F1D3261584e5U5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13648</Words>
  <Characters>77795</Characters>
  <Application>Microsoft Office Word</Application>
  <DocSecurity>0</DocSecurity>
  <Lines>648</Lines>
  <Paragraphs>182</Paragraphs>
  <ScaleCrop>false</ScaleCrop>
  <Company/>
  <LinksUpToDate>false</LinksUpToDate>
  <CharactersWithSpaces>91261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2023-07-17T11:17:00Z</dcterms:created>
  <dcterms:modified xsi:type="dcterms:W3CDTF">2023-07-17T12:25:00Z</dcterms:modified>
</cp:coreProperties>
</file>