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E1" w:rsidRDefault="001777E1" w:rsidP="001777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КРАПИВНОВСКОГО 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ТЕЙКОВСКОГО МУНИЦИПАЛЬНОГО РАЙОНА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ИВАНОВСКОЙ ОБЛАСТИ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1777E1" w:rsidRDefault="001777E1" w:rsidP="001777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ru-RU"/>
        </w:rPr>
      </w:pPr>
    </w:p>
    <w:p w:rsidR="001777E1" w:rsidRDefault="001777E1" w:rsidP="00177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25.03.2024 г.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N  29</w:t>
      </w:r>
    </w:p>
    <w:p w:rsidR="001777E1" w:rsidRDefault="001777E1" w:rsidP="001777E1">
      <w:pPr>
        <w:tabs>
          <w:tab w:val="left" w:pos="3458"/>
        </w:tabs>
        <w:spacing w:after="0"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с.Крапивново</w:t>
      </w:r>
    </w:p>
    <w:p w:rsidR="001777E1" w:rsidRDefault="001777E1" w:rsidP="00177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:rsidR="001777E1" w:rsidRDefault="001777E1" w:rsidP="00177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ОБ УТВЕРЖДЕНИИ ПОЛОЖЕНИЯ О ПОРЯДКЕ ВЕДЕНИЯ МУНИЦИПАЛЬНОЙ ДОЛГОВОЙ КНИГИ КРАПИВНОВСКОГО СЕЛЬСКОГО ПОСЕЛЕНИЯ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Крапивновского сельского поселения,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администрация Крапивновского сельского поселения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постановляет: 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1. Утвердить Положение о порядке ведения муниципальной долговой книги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Крапивновского сельского поселения (прилагается)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2. Настоящее постановление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вступает в силу после дня его опубликования.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Глава Крапивновского 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сельского поселения                                                         Д.В.Васильев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777E1" w:rsidRDefault="001777E1" w:rsidP="001777E1">
      <w:pPr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sectPr w:rsidR="001777E1">
          <w:pgSz w:w="11906" w:h="16838"/>
          <w:pgMar w:top="1134" w:right="850" w:bottom="1134" w:left="1701" w:header="708" w:footer="708" w:gutter="0"/>
          <w:cols w:space="720"/>
        </w:sectPr>
      </w:pPr>
    </w:p>
    <w:p w:rsidR="00E14824" w:rsidRDefault="00E14824" w:rsidP="00E14824">
      <w:pPr>
        <w:spacing w:after="0" w:line="240" w:lineRule="auto"/>
        <w:jc w:val="right"/>
        <w:rPr>
          <w:rFonts w:ascii="Times New Roman" w:eastAsia="Times New Roman" w:hAnsi="Times New Roman"/>
          <w:caps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caps/>
          <w:kern w:val="2"/>
          <w:sz w:val="20"/>
          <w:szCs w:val="20"/>
          <w:lang w:eastAsia="ru-RU"/>
        </w:rPr>
        <w:t xml:space="preserve"> Приложение </w:t>
      </w:r>
    </w:p>
    <w:p w:rsidR="00E14824" w:rsidRDefault="00E14824" w:rsidP="00E14824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2"/>
          <w:sz w:val="20"/>
          <w:szCs w:val="20"/>
          <w:lang w:eastAsia="ru-RU"/>
        </w:rPr>
        <w:t xml:space="preserve">   к постановлению администрации                       </w:t>
      </w:r>
    </w:p>
    <w:p w:rsidR="00E14824" w:rsidRDefault="00E14824" w:rsidP="00E14824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Крапивновского сельского поселения</w:t>
      </w:r>
    </w:p>
    <w:p w:rsidR="00E14824" w:rsidRDefault="00E14824" w:rsidP="00E14824">
      <w:pPr>
        <w:tabs>
          <w:tab w:val="left" w:pos="4785"/>
        </w:tabs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kern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от «25» марта 2024 г.  № 29</w:t>
      </w:r>
    </w:p>
    <w:p w:rsidR="001777E1" w:rsidRDefault="001777E1" w:rsidP="00177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br/>
        <w:t>О ПОРЯДКЕ ВЕДЕНИЯ МУНИЦИПАЛЬНОЙ ДОЛГОВОЙ КНИГИ КРАПИВНОВСКОГО СЕЛЬСКОГО ПОСЕЛЕНИЯ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1. Настоящим Положением определяется порядок ведения муниципальной долговой книги 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t>Крапивновского сельского поселения 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>
        <w:rPr>
          <w:rFonts w:ascii="Times New Roman" w:eastAsia="Times New Roman" w:hAnsi="Times New Roman"/>
          <w:bCs/>
          <w:iCs/>
          <w:kern w:val="2"/>
          <w:sz w:val="24"/>
          <w:szCs w:val="24"/>
          <w:lang w:eastAsia="ru-RU"/>
        </w:rPr>
        <w:t>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t xml:space="preserve">2. Ведение муниципальной долговой книги осуществляет </w:t>
      </w:r>
      <w:r>
        <w:rPr>
          <w:rFonts w:ascii="Times New Roman" w:eastAsia="Times New Roman" w:hAnsi="Times New Roman"/>
          <w:bCs/>
          <w:iCs/>
          <w:kern w:val="2"/>
          <w:sz w:val="24"/>
          <w:szCs w:val="24"/>
          <w:lang w:eastAsia="ru-RU"/>
        </w:rPr>
        <w:t>главный специалист администрации Крапивновского сельского поселения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t>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Cs/>
          <w:iCs/>
          <w:kern w:val="2"/>
          <w:sz w:val="24"/>
          <w:szCs w:val="24"/>
          <w:lang w:eastAsia="ru-RU"/>
        </w:rPr>
        <w:t>Главный специалист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t xml:space="preserve">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Крапивновского сельского поселения в соответствии с уставом Крапивновского сельского поселения.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ru-RU"/>
        </w:rPr>
        <w:t xml:space="preserve">4. Муниципальная долговая книга ведется в электронном виде </w:t>
      </w:r>
      <w:r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ru-RU"/>
        </w:rPr>
        <w:br/>
        <w:t>по форме, установленной в Приложении к настоящему Положению.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ru-RU"/>
        </w:rPr>
        <w:t xml:space="preserve">5. Муниципальная долговая книга состоит из следующих разделов, соответствующих видам долговых обязательств: 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ru-RU"/>
        </w:rPr>
        <w:t xml:space="preserve">1) долговые обязательства по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муниципальным ценным бумагам; 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3) долговые обязательства по </w:t>
      </w:r>
      <w:r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ru-RU"/>
        </w:rPr>
        <w:t xml:space="preserve">кредитам, полученным муниципальным образованием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 кредитных организаций;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4) долговые обязательства по муниципальным гарантиям.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5) иные долговые обязательства.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6. Долговое обязательство регистрируется в муниципальной долговой книге в валюте долга.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Учет долговых обязательств ведется на основании кредитных договоров, договоров о предоставлении бюджетных кредитов, договоров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 xml:space="preserve">о предоставлении муниципальных гарантий, дополнительных соглашений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 xml:space="preserve">к соответствующим договорам, правовых актов администрации </w:t>
      </w:r>
      <w:r>
        <w:rPr>
          <w:rFonts w:ascii="Times New Roman" w:eastAsia="Times New Roman" w:hAnsi="Times New Roman"/>
          <w:iCs/>
          <w:kern w:val="2"/>
          <w:sz w:val="24"/>
          <w:szCs w:val="24"/>
          <w:lang w:eastAsia="ru-RU"/>
        </w:rPr>
        <w:t>Крапивновского сельского поселения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  <w:proofErr w:type="gramEnd"/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10. Документы, указанные в пункте 9 настоящего Положения, представляются лицами, их подписавшими, в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администрацию Крапивновского сельского поселения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течение двух рабочих дней со дня их подписания.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Главный специалист администрации Крапивновского сельского поселения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не позднее 1 февраля года, следующего за отчетным, в муниципальной долговой книге, содержащей сведения о долговых обязательствах Крапивновского сельского поселения по состоянию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>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После подсчета итоговых показателей в соответствии с пунктом 11 настоящего Положения, но не позднее 1 февраля года, следующего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  <w:t>за отчетным, муниципальная долговая книга печатается на бумажном носителе, подписывается главой Крапивновского сельского поселения</w:t>
      </w:r>
      <w:r>
        <w:rPr>
          <w:rFonts w:ascii="Times New Roman" w:eastAsia="Times New Roman" w:hAnsi="Times New Roman"/>
          <w:i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передается на постоянное хранение в составе годовой отчетности об исполнении бюджета Крапивновского сельского поселения.</w:t>
      </w:r>
      <w:proofErr w:type="gramEnd"/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13.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14. Информация о долговых обязательствах, отраженных в муниципальной долговой книге, юридическим и физическим лицам, являющимся кредиторами Крапивновского сельского поселения, представляется </w:t>
      </w: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администрацией Крапивновского сельского поселения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777E1" w:rsidRDefault="001777E1" w:rsidP="0017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777E1" w:rsidRDefault="001777E1" w:rsidP="001777E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1777E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777E1" w:rsidRDefault="001777E1" w:rsidP="00177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0" w:name="P164"/>
      <w:bookmarkStart w:id="1" w:name="_GoBack"/>
      <w:bookmarkEnd w:id="0"/>
      <w:bookmarkEnd w:id="1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МУНИЦИПАЛЬНАЯ ДОЛГОВАЯ КНИГА </w:t>
      </w:r>
    </w:p>
    <w:p w:rsidR="001777E1" w:rsidRDefault="001777E1" w:rsidP="00177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КРАПИВНОВСКЕОГО СЕЛЬСКОГО ПОСЕЛЕНИЯ</w:t>
      </w:r>
    </w:p>
    <w:p w:rsidR="001777E1" w:rsidRDefault="001777E1" w:rsidP="00177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 год</w:t>
      </w:r>
    </w:p>
    <w:p w:rsidR="001777E1" w:rsidRDefault="001777E1" w:rsidP="001777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"/>
        <w:gridCol w:w="482"/>
        <w:gridCol w:w="636"/>
        <w:gridCol w:w="519"/>
        <w:gridCol w:w="542"/>
        <w:gridCol w:w="542"/>
        <w:gridCol w:w="554"/>
        <w:gridCol w:w="554"/>
        <w:gridCol w:w="397"/>
        <w:gridCol w:w="491"/>
        <w:gridCol w:w="519"/>
        <w:gridCol w:w="534"/>
        <w:gridCol w:w="519"/>
        <w:gridCol w:w="416"/>
        <w:gridCol w:w="403"/>
        <w:gridCol w:w="313"/>
        <w:gridCol w:w="416"/>
        <w:gridCol w:w="403"/>
        <w:gridCol w:w="313"/>
        <w:gridCol w:w="416"/>
        <w:gridCol w:w="403"/>
        <w:gridCol w:w="313"/>
        <w:gridCol w:w="416"/>
        <w:gridCol w:w="403"/>
        <w:gridCol w:w="313"/>
        <w:gridCol w:w="416"/>
        <w:gridCol w:w="403"/>
        <w:gridCol w:w="313"/>
        <w:gridCol w:w="416"/>
        <w:gridCol w:w="403"/>
        <w:gridCol w:w="313"/>
        <w:gridCol w:w="416"/>
        <w:gridCol w:w="403"/>
        <w:gridCol w:w="313"/>
      </w:tblGrid>
      <w:tr w:rsidR="001777E1" w:rsidTr="001777E1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1777E1" w:rsidTr="00177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1777E1" w:rsidTr="00177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</w:tr>
      <w:tr w:rsidR="001777E1" w:rsidTr="001777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1777E1" w:rsidTr="001777E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</w:tr>
      <w:tr w:rsidR="001777E1" w:rsidTr="001777E1">
        <w:tc>
          <w:tcPr>
            <w:tcW w:w="5000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1777E1" w:rsidTr="001777E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777E1" w:rsidTr="001777E1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777E1" w:rsidTr="001777E1">
        <w:tc>
          <w:tcPr>
            <w:tcW w:w="5000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1777E1" w:rsidTr="001777E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777E1" w:rsidTr="001777E1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777E1" w:rsidTr="001777E1">
        <w:tc>
          <w:tcPr>
            <w:tcW w:w="5000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777E1" w:rsidTr="001777E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777E1" w:rsidTr="001777E1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777E1" w:rsidTr="001777E1">
        <w:tc>
          <w:tcPr>
            <w:tcW w:w="5000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1777E1" w:rsidTr="001777E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777E1" w:rsidTr="001777E1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777E1" w:rsidTr="001777E1">
        <w:tc>
          <w:tcPr>
            <w:tcW w:w="5000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</w:rPr>
              <w:t>Иные долговые обязательства</w:t>
            </w:r>
          </w:p>
        </w:tc>
      </w:tr>
      <w:tr w:rsidR="001777E1" w:rsidTr="001777E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777E1" w:rsidTr="001777E1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Итого по разделу 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777E1" w:rsidTr="001777E1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777E1" w:rsidTr="001777E1">
        <w:tc>
          <w:tcPr>
            <w:tcW w:w="1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1" w:rsidRDefault="00177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1777E1" w:rsidRDefault="001777E1" w:rsidP="001777E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777E1" w:rsidRDefault="001777E1" w:rsidP="001777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777E1" w:rsidRDefault="001777E1" w:rsidP="001777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777E1" w:rsidRDefault="001777E1" w:rsidP="001777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777E1" w:rsidRDefault="001777E1" w:rsidP="001777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777E1" w:rsidRDefault="001777E1" w:rsidP="001777E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77400" w:rsidRDefault="00077400"/>
    <w:sectPr w:rsidR="00077400" w:rsidSect="00177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E1"/>
    <w:rsid w:val="00077400"/>
    <w:rsid w:val="001777E1"/>
    <w:rsid w:val="00E14824"/>
    <w:rsid w:val="00E9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E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E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RePack by SPecialiST</cp:lastModifiedBy>
  <cp:revision>2</cp:revision>
  <dcterms:created xsi:type="dcterms:W3CDTF">2024-04-01T11:38:00Z</dcterms:created>
  <dcterms:modified xsi:type="dcterms:W3CDTF">2024-04-01T11:38:00Z</dcterms:modified>
</cp:coreProperties>
</file>