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FF" w:rsidRPr="0065657C" w:rsidRDefault="005C3EFF" w:rsidP="005C3EFF">
      <w:pPr>
        <w:widowControl w:val="0"/>
        <w:suppressAutoHyphens/>
        <w:jc w:val="center"/>
        <w:rPr>
          <w:rFonts w:cs="Tahoma"/>
          <w:b/>
          <w:bCs/>
        </w:rPr>
      </w:pPr>
      <w:r w:rsidRPr="0065657C">
        <w:rPr>
          <w:rFonts w:cs="Tahoma"/>
          <w:b/>
          <w:bCs/>
        </w:rPr>
        <w:t>ИВАНОВСКАЯ ОБЛАСТЬ</w:t>
      </w:r>
    </w:p>
    <w:p w:rsidR="005C3EFF" w:rsidRPr="0065657C" w:rsidRDefault="005C3EFF" w:rsidP="005C3EFF">
      <w:pPr>
        <w:widowControl w:val="0"/>
        <w:suppressAutoHyphens/>
        <w:jc w:val="center"/>
        <w:rPr>
          <w:rFonts w:cs="Tahoma"/>
          <w:b/>
          <w:bCs/>
        </w:rPr>
      </w:pPr>
      <w:r w:rsidRPr="0065657C">
        <w:rPr>
          <w:rFonts w:cs="Tahoma"/>
          <w:b/>
          <w:bCs/>
        </w:rPr>
        <w:t>ТЕЙКОВСКИЙ МУНИЦИПАЛЬНЫЙ РАЙОН</w:t>
      </w:r>
    </w:p>
    <w:p w:rsidR="005C3EFF" w:rsidRPr="0065657C" w:rsidRDefault="005C3EFF" w:rsidP="005C3EFF">
      <w:pPr>
        <w:widowControl w:val="0"/>
        <w:suppressAutoHyphens/>
        <w:jc w:val="center"/>
        <w:rPr>
          <w:rFonts w:cs="Tahoma"/>
          <w:b/>
          <w:bCs/>
        </w:rPr>
      </w:pPr>
      <w:r w:rsidRPr="0065657C">
        <w:rPr>
          <w:rFonts w:cs="Tahoma"/>
          <w:b/>
          <w:bCs/>
        </w:rPr>
        <w:t>СОВЕТ КРАПИВНОВСОГО СЕЛЬСКОГО ПОСЕЛЕНИЯ</w:t>
      </w:r>
    </w:p>
    <w:p w:rsidR="005C3EFF" w:rsidRPr="0065657C" w:rsidRDefault="005C3EFF" w:rsidP="005C3EFF">
      <w:pPr>
        <w:widowControl w:val="0"/>
        <w:suppressAutoHyphens/>
        <w:jc w:val="center"/>
        <w:rPr>
          <w:rFonts w:cs="Tahoma"/>
          <w:b/>
          <w:bCs/>
        </w:rPr>
      </w:pPr>
    </w:p>
    <w:p w:rsidR="005C3EFF" w:rsidRDefault="005C3EFF" w:rsidP="005C3EFF">
      <w:pPr>
        <w:widowControl w:val="0"/>
        <w:suppressAutoHyphens/>
        <w:jc w:val="center"/>
        <w:rPr>
          <w:rFonts w:cs="Tahoma"/>
          <w:b/>
          <w:bCs/>
        </w:rPr>
      </w:pPr>
      <w:r>
        <w:rPr>
          <w:rFonts w:cs="Tahoma"/>
          <w:b/>
          <w:bCs/>
        </w:rPr>
        <w:t>Третьего созыва</w:t>
      </w:r>
    </w:p>
    <w:p w:rsidR="005C3EFF" w:rsidRPr="00321BFB" w:rsidRDefault="005C3EFF" w:rsidP="005C3EFF">
      <w:pPr>
        <w:widowControl w:val="0"/>
        <w:suppressAutoHyphens/>
        <w:jc w:val="center"/>
        <w:rPr>
          <w:rFonts w:cs="Tahoma"/>
          <w:b/>
          <w:bCs/>
        </w:rPr>
      </w:pPr>
    </w:p>
    <w:p w:rsidR="005C3EFF" w:rsidRPr="00321BFB" w:rsidRDefault="005C3EFF" w:rsidP="005C3EFF">
      <w:pPr>
        <w:widowControl w:val="0"/>
        <w:suppressAutoHyphens/>
        <w:jc w:val="center"/>
        <w:rPr>
          <w:rFonts w:cs="Tahoma"/>
          <w:b/>
          <w:bCs/>
        </w:rPr>
      </w:pPr>
    </w:p>
    <w:p w:rsidR="005C3EFF" w:rsidRPr="00321BFB" w:rsidRDefault="005C3EFF" w:rsidP="005C3EFF">
      <w:pPr>
        <w:widowControl w:val="0"/>
        <w:suppressAutoHyphens/>
        <w:jc w:val="center"/>
        <w:rPr>
          <w:rFonts w:cs="Tahoma"/>
          <w:b/>
          <w:bCs/>
        </w:rPr>
      </w:pPr>
      <w:r w:rsidRPr="00321BFB">
        <w:rPr>
          <w:rFonts w:cs="Tahoma"/>
          <w:b/>
          <w:bCs/>
        </w:rPr>
        <w:t>Р Е Ш Е Н И Е</w:t>
      </w:r>
    </w:p>
    <w:p w:rsidR="005C3EFF" w:rsidRPr="00321BFB" w:rsidRDefault="005C3EFF" w:rsidP="005C3EFF">
      <w:pPr>
        <w:widowControl w:val="0"/>
        <w:suppressAutoHyphens/>
        <w:jc w:val="center"/>
        <w:rPr>
          <w:rFonts w:cs="Tahoma"/>
          <w:b/>
          <w:bCs/>
        </w:rPr>
      </w:pPr>
    </w:p>
    <w:p w:rsidR="005C3EFF" w:rsidRPr="00AC6AF9" w:rsidRDefault="005C3EFF" w:rsidP="005C3EFF">
      <w:pPr>
        <w:widowControl w:val="0"/>
        <w:suppressAutoHyphens/>
        <w:rPr>
          <w:rFonts w:cs="Tahoma"/>
          <w:bCs/>
        </w:rPr>
      </w:pPr>
      <w:r w:rsidRPr="00AC6AF9">
        <w:rPr>
          <w:rFonts w:cs="Tahoma"/>
          <w:bCs/>
        </w:rPr>
        <w:t>От 26.</w:t>
      </w:r>
      <w:r>
        <w:rPr>
          <w:rFonts w:cs="Tahoma"/>
          <w:bCs/>
        </w:rPr>
        <w:t>02.2019</w:t>
      </w:r>
      <w:r w:rsidRPr="00AC6AF9">
        <w:rPr>
          <w:rFonts w:cs="Tahoma"/>
          <w:bCs/>
        </w:rPr>
        <w:t>года</w:t>
      </w:r>
    </w:p>
    <w:p w:rsidR="005C3EFF" w:rsidRDefault="005C3EFF" w:rsidP="005C3EFF">
      <w:pPr>
        <w:widowControl w:val="0"/>
        <w:suppressAutoHyphens/>
        <w:rPr>
          <w:rFonts w:cs="Tahoma"/>
          <w:b/>
          <w:bCs/>
          <w:u w:val="single"/>
        </w:rPr>
      </w:pPr>
      <w:proofErr w:type="spellStart"/>
      <w:r w:rsidRPr="00AC6AF9">
        <w:rPr>
          <w:rFonts w:cs="Tahoma"/>
          <w:bCs/>
        </w:rPr>
        <w:t>с.Крапивново</w:t>
      </w:r>
      <w:proofErr w:type="spellEnd"/>
      <w:r>
        <w:rPr>
          <w:rFonts w:cs="Tahoma"/>
          <w:b/>
          <w:bCs/>
        </w:rPr>
        <w:t xml:space="preserve">                                                  </w:t>
      </w:r>
      <w:r w:rsidRPr="008863E8">
        <w:rPr>
          <w:rFonts w:cs="Tahoma"/>
          <w:bCs/>
        </w:rPr>
        <w:t>№ 193</w:t>
      </w:r>
      <w:r w:rsidRPr="008863E8">
        <w:rPr>
          <w:rFonts w:cs="Tahoma"/>
          <w:bCs/>
        </w:rPr>
        <w:tab/>
      </w:r>
    </w:p>
    <w:p w:rsidR="005C3EFF" w:rsidRDefault="005C3EFF" w:rsidP="005C3EFF">
      <w:pPr>
        <w:widowControl w:val="0"/>
        <w:suppressAutoHyphens/>
        <w:rPr>
          <w:rFonts w:cs="Tahoma"/>
          <w:b/>
          <w:bCs/>
          <w:u w:val="single"/>
        </w:rPr>
      </w:pPr>
    </w:p>
    <w:p w:rsidR="005C3EFF" w:rsidRPr="00321BFB" w:rsidRDefault="005C3EFF" w:rsidP="005C3EFF">
      <w:pPr>
        <w:widowControl w:val="0"/>
        <w:suppressAutoHyphens/>
        <w:rPr>
          <w:rFonts w:cs="Tahoma"/>
          <w:b/>
          <w:bCs/>
        </w:rPr>
      </w:pPr>
    </w:p>
    <w:p w:rsidR="005C3EFF" w:rsidRDefault="005C3EFF" w:rsidP="005C3EFF">
      <w:pPr>
        <w:widowControl w:val="0"/>
        <w:suppressAutoHyphens/>
        <w:jc w:val="center"/>
        <w:rPr>
          <w:rFonts w:cs="Tahoma"/>
          <w:b/>
          <w:bCs/>
        </w:rPr>
      </w:pPr>
      <w:r w:rsidRPr="00321BFB">
        <w:rPr>
          <w:rFonts w:cs="Tahoma"/>
          <w:b/>
          <w:bCs/>
        </w:rPr>
        <w:t xml:space="preserve">Об утверждении Положения о бюджетном процессе в </w:t>
      </w:r>
      <w:proofErr w:type="spellStart"/>
      <w:r>
        <w:rPr>
          <w:rFonts w:cs="Tahoma"/>
          <w:b/>
          <w:bCs/>
        </w:rPr>
        <w:t>Крапивновском</w:t>
      </w:r>
      <w:proofErr w:type="spellEnd"/>
      <w:r w:rsidRPr="00321BFB">
        <w:rPr>
          <w:rFonts w:cs="Tahoma"/>
          <w:b/>
          <w:bCs/>
        </w:rPr>
        <w:t xml:space="preserve"> сельском поселении</w:t>
      </w:r>
      <w:r>
        <w:rPr>
          <w:rFonts w:cs="Tahoma"/>
          <w:b/>
          <w:bCs/>
        </w:rPr>
        <w:t xml:space="preserve"> </w:t>
      </w:r>
      <w:proofErr w:type="gramStart"/>
      <w:r>
        <w:rPr>
          <w:rFonts w:cs="Tahoma"/>
          <w:b/>
          <w:bCs/>
        </w:rPr>
        <w:t>Тейковского  муниципального</w:t>
      </w:r>
      <w:proofErr w:type="gramEnd"/>
      <w:r>
        <w:rPr>
          <w:rFonts w:cs="Tahoma"/>
          <w:b/>
          <w:bCs/>
        </w:rPr>
        <w:t xml:space="preserve"> района Ивановской области</w:t>
      </w:r>
    </w:p>
    <w:p w:rsidR="005C3EFF" w:rsidRDefault="005C3EFF" w:rsidP="005C3EFF">
      <w:pPr>
        <w:widowControl w:val="0"/>
        <w:suppressAutoHyphens/>
        <w:jc w:val="center"/>
        <w:rPr>
          <w:rFonts w:cs="Tahoma"/>
          <w:b/>
          <w:bCs/>
        </w:rPr>
      </w:pPr>
      <w:r>
        <w:rPr>
          <w:rFonts w:cs="Tahoma"/>
          <w:b/>
          <w:bCs/>
        </w:rPr>
        <w:t xml:space="preserve">(в </w:t>
      </w:r>
      <w:proofErr w:type="gramStart"/>
      <w:r>
        <w:rPr>
          <w:rFonts w:cs="Tahoma"/>
          <w:b/>
          <w:bCs/>
        </w:rPr>
        <w:t>ред.реш</w:t>
      </w:r>
      <w:proofErr w:type="gramEnd"/>
      <w:r>
        <w:rPr>
          <w:rFonts w:cs="Tahoma"/>
          <w:b/>
          <w:bCs/>
        </w:rPr>
        <w:t xml:space="preserve">.№107а от 29.06.2022 и </w:t>
      </w:r>
      <w:proofErr w:type="spellStart"/>
      <w:r>
        <w:rPr>
          <w:rFonts w:cs="Tahoma"/>
          <w:b/>
          <w:bCs/>
        </w:rPr>
        <w:t>реш</w:t>
      </w:r>
      <w:proofErr w:type="spellEnd"/>
      <w:r>
        <w:rPr>
          <w:rFonts w:cs="Tahoma"/>
          <w:b/>
          <w:bCs/>
        </w:rPr>
        <w:t>. №145 от 30.03.2023г)</w:t>
      </w:r>
      <w:bookmarkStart w:id="0" w:name="_GoBack"/>
      <w:bookmarkEnd w:id="0"/>
    </w:p>
    <w:p w:rsidR="005C3EFF" w:rsidRDefault="005C3EFF" w:rsidP="005C3EFF">
      <w:pPr>
        <w:widowControl w:val="0"/>
        <w:suppressAutoHyphens/>
        <w:jc w:val="both"/>
        <w:rPr>
          <w:rFonts w:cs="Tahoma"/>
          <w:b/>
          <w:bCs/>
        </w:rPr>
      </w:pPr>
    </w:p>
    <w:p w:rsidR="005C3EFF" w:rsidRPr="00321BFB" w:rsidRDefault="005C3EFF" w:rsidP="005C3EFF">
      <w:pPr>
        <w:suppressAutoHyphens/>
        <w:autoSpaceDE w:val="0"/>
        <w:spacing w:line="360" w:lineRule="auto"/>
        <w:ind w:firstLine="539"/>
        <w:jc w:val="both"/>
        <w:rPr>
          <w:lang w:eastAsia="ar-SA"/>
        </w:rPr>
      </w:pPr>
    </w:p>
    <w:p w:rsidR="005C3EFF" w:rsidRPr="00321BFB" w:rsidRDefault="005C3EFF" w:rsidP="005C3EFF">
      <w:pPr>
        <w:suppressAutoHyphens/>
        <w:autoSpaceDE w:val="0"/>
        <w:ind w:firstLine="15"/>
        <w:jc w:val="both"/>
        <w:rPr>
          <w:lang w:eastAsia="ar-SA"/>
        </w:rPr>
      </w:pPr>
      <w:r w:rsidRPr="00321BFB">
        <w:rPr>
          <w:lang w:eastAsia="ar-SA"/>
        </w:rPr>
        <w:tab/>
        <w:t xml:space="preserve">Руководствуясь </w:t>
      </w:r>
      <w:r>
        <w:rPr>
          <w:lang w:eastAsia="ar-SA"/>
        </w:rPr>
        <w:t>Уставом Крапивновского</w:t>
      </w:r>
      <w:r w:rsidRPr="00321BFB">
        <w:rPr>
          <w:lang w:eastAsia="ar-SA"/>
        </w:rPr>
        <w:t xml:space="preserve"> сельского поселения, в целях совершенствования бюджетного процесса в </w:t>
      </w:r>
      <w:proofErr w:type="spellStart"/>
      <w:r>
        <w:rPr>
          <w:lang w:eastAsia="ar-SA"/>
        </w:rPr>
        <w:t>Крапивновском</w:t>
      </w:r>
      <w:proofErr w:type="spellEnd"/>
      <w:r w:rsidRPr="00321BFB">
        <w:rPr>
          <w:lang w:eastAsia="ar-SA"/>
        </w:rPr>
        <w:t xml:space="preserve"> сельском </w:t>
      </w:r>
      <w:proofErr w:type="gramStart"/>
      <w:r w:rsidRPr="00321BFB">
        <w:rPr>
          <w:lang w:eastAsia="ar-SA"/>
        </w:rPr>
        <w:t>поселении</w:t>
      </w:r>
      <w:r>
        <w:rPr>
          <w:lang w:eastAsia="ar-SA"/>
        </w:rPr>
        <w:t xml:space="preserve"> ,</w:t>
      </w:r>
      <w:r w:rsidRPr="00321BFB">
        <w:rPr>
          <w:lang w:eastAsia="ar-SA"/>
        </w:rPr>
        <w:t>Совет</w:t>
      </w:r>
      <w:proofErr w:type="gramEnd"/>
      <w:r w:rsidRPr="00321BFB">
        <w:rPr>
          <w:lang w:eastAsia="ar-SA"/>
        </w:rPr>
        <w:t xml:space="preserve">  </w:t>
      </w:r>
      <w:r>
        <w:rPr>
          <w:lang w:eastAsia="ar-SA"/>
        </w:rPr>
        <w:t>Крапивновского</w:t>
      </w:r>
      <w:r w:rsidRPr="00321BFB">
        <w:rPr>
          <w:lang w:eastAsia="ar-SA"/>
        </w:rPr>
        <w:t xml:space="preserve"> сельского поселения </w:t>
      </w:r>
    </w:p>
    <w:p w:rsidR="005C3EFF" w:rsidRPr="00AC6AF9" w:rsidRDefault="005C3EFF" w:rsidP="005C3EFF">
      <w:pPr>
        <w:jc w:val="center"/>
        <w:rPr>
          <w:b/>
        </w:rPr>
      </w:pPr>
      <w:r w:rsidRPr="00AC6AF9">
        <w:rPr>
          <w:b/>
        </w:rPr>
        <w:t>РЕШИЛ:</w:t>
      </w:r>
    </w:p>
    <w:p w:rsidR="005C3EFF" w:rsidRPr="00321BFB" w:rsidRDefault="005C3EFF" w:rsidP="005C3EFF">
      <w:pPr>
        <w:jc w:val="center"/>
      </w:pPr>
    </w:p>
    <w:p w:rsidR="005C3EFF" w:rsidRPr="00321BFB" w:rsidRDefault="005C3EFF" w:rsidP="005C3EFF">
      <w:pPr>
        <w:suppressAutoHyphens/>
        <w:autoSpaceDE w:val="0"/>
        <w:jc w:val="both"/>
        <w:rPr>
          <w:lang w:eastAsia="ar-SA"/>
        </w:rPr>
      </w:pPr>
      <w:r w:rsidRPr="00321BFB">
        <w:rPr>
          <w:lang w:eastAsia="ar-SA"/>
        </w:rPr>
        <w:tab/>
        <w:t xml:space="preserve">1. Утвердить Положение о бюджетном процессе в </w:t>
      </w:r>
      <w:proofErr w:type="spellStart"/>
      <w:r>
        <w:rPr>
          <w:lang w:eastAsia="ar-SA"/>
        </w:rPr>
        <w:t>Крапивновском</w:t>
      </w:r>
      <w:proofErr w:type="spellEnd"/>
      <w:r w:rsidRPr="00321BFB">
        <w:rPr>
          <w:lang w:eastAsia="ar-SA"/>
        </w:rPr>
        <w:t xml:space="preserve"> сельском поселении</w:t>
      </w:r>
      <w:r>
        <w:rPr>
          <w:lang w:eastAsia="ar-SA"/>
        </w:rPr>
        <w:t xml:space="preserve"> Тейковского муниципального района Ивановской области</w:t>
      </w:r>
      <w:r w:rsidRPr="00321BFB">
        <w:rPr>
          <w:lang w:eastAsia="ar-SA"/>
        </w:rPr>
        <w:t xml:space="preserve"> в новой редакции (прилагается).</w:t>
      </w:r>
    </w:p>
    <w:p w:rsidR="005C3EFF" w:rsidRPr="00321BFB" w:rsidRDefault="005C3EFF" w:rsidP="005C3EFF">
      <w:pPr>
        <w:jc w:val="both"/>
        <w:rPr>
          <w:lang w:eastAsia="ar-SA"/>
        </w:rPr>
      </w:pPr>
      <w:r>
        <w:rPr>
          <w:lang w:eastAsia="ar-SA"/>
        </w:rPr>
        <w:tab/>
        <w:t>2. Решения</w:t>
      </w:r>
      <w:r w:rsidRPr="00321BFB">
        <w:rPr>
          <w:lang w:eastAsia="ar-SA"/>
        </w:rPr>
        <w:t xml:space="preserve"> Совета </w:t>
      </w:r>
      <w:r>
        <w:rPr>
          <w:lang w:eastAsia="ar-SA"/>
        </w:rPr>
        <w:t>Крапивновского сельского поселения от 06.03</w:t>
      </w:r>
      <w:r w:rsidRPr="00321BFB">
        <w:rPr>
          <w:lang w:eastAsia="ar-SA"/>
        </w:rPr>
        <w:t>.20</w:t>
      </w:r>
      <w:r>
        <w:rPr>
          <w:lang w:eastAsia="ar-SA"/>
        </w:rPr>
        <w:t>12 года № 85-а</w:t>
      </w:r>
      <w:r w:rsidRPr="00321BFB">
        <w:rPr>
          <w:lang w:eastAsia="ar-SA"/>
        </w:rPr>
        <w:t xml:space="preserve"> «Об утверждении Положения о бюджетном процессе в </w:t>
      </w:r>
      <w:proofErr w:type="spellStart"/>
      <w:r>
        <w:rPr>
          <w:lang w:eastAsia="ar-SA"/>
        </w:rPr>
        <w:t>Крапивновском</w:t>
      </w:r>
      <w:proofErr w:type="spellEnd"/>
      <w:r w:rsidRPr="00321BFB">
        <w:rPr>
          <w:lang w:eastAsia="ar-SA"/>
        </w:rPr>
        <w:t xml:space="preserve"> сельском </w:t>
      </w:r>
      <w:r>
        <w:rPr>
          <w:lang w:eastAsia="ar-SA"/>
        </w:rPr>
        <w:t>Тейковского</w:t>
      </w:r>
      <w:r w:rsidRPr="00321BFB">
        <w:rPr>
          <w:lang w:eastAsia="ar-SA"/>
        </w:rPr>
        <w:t xml:space="preserve"> муниципального района Ивановской области» </w:t>
      </w:r>
      <w:r>
        <w:rPr>
          <w:lang w:eastAsia="ar-SA"/>
        </w:rPr>
        <w:t>-отменить.</w:t>
      </w:r>
    </w:p>
    <w:p w:rsidR="005C3EFF" w:rsidRPr="00321BFB" w:rsidRDefault="005C3EFF" w:rsidP="005C3EFF">
      <w:pPr>
        <w:suppressAutoHyphens/>
        <w:autoSpaceDE w:val="0"/>
        <w:ind w:firstLine="540"/>
        <w:jc w:val="both"/>
        <w:rPr>
          <w:lang w:eastAsia="ar-SA"/>
        </w:rPr>
      </w:pPr>
    </w:p>
    <w:p w:rsidR="005C3EFF" w:rsidRDefault="005C3EFF" w:rsidP="005C3EFF">
      <w:pPr>
        <w:tabs>
          <w:tab w:val="left" w:pos="2760"/>
        </w:tabs>
        <w:jc w:val="right"/>
      </w:pPr>
      <w:r>
        <w:t xml:space="preserve">   </w:t>
      </w:r>
    </w:p>
    <w:p w:rsidR="005C3EFF" w:rsidRDefault="005C3EFF" w:rsidP="005C3EFF">
      <w:pPr>
        <w:tabs>
          <w:tab w:val="left" w:pos="2760"/>
        </w:tabs>
        <w:jc w:val="right"/>
      </w:pPr>
    </w:p>
    <w:p w:rsidR="005C3EFF" w:rsidRPr="00321BFB" w:rsidRDefault="005C3EFF" w:rsidP="005C3EFF">
      <w:pPr>
        <w:tabs>
          <w:tab w:val="left" w:pos="2760"/>
        </w:tabs>
        <w:jc w:val="right"/>
      </w:pPr>
    </w:p>
    <w:p w:rsidR="005C3EFF" w:rsidRPr="00321BFB" w:rsidRDefault="005C3EFF" w:rsidP="005C3EFF"/>
    <w:p w:rsidR="005C3EFF" w:rsidRDefault="005C3EFF" w:rsidP="005C3EFF">
      <w:r w:rsidRPr="00321BFB">
        <w:t xml:space="preserve">Глава </w:t>
      </w:r>
      <w:r>
        <w:t>Крапивновского</w:t>
      </w:r>
    </w:p>
    <w:p w:rsidR="005C3EFF" w:rsidRPr="00321BFB" w:rsidRDefault="005C3EFF" w:rsidP="005C3EFF">
      <w:r w:rsidRPr="00321BFB">
        <w:t>сельского поселения</w:t>
      </w:r>
      <w:r w:rsidRPr="00321BFB">
        <w:tab/>
      </w:r>
      <w:r>
        <w:t xml:space="preserve">                                                                     </w:t>
      </w:r>
      <w:proofErr w:type="spellStart"/>
      <w:r>
        <w:t>Д.В.Васильев</w:t>
      </w:r>
      <w:proofErr w:type="spellEnd"/>
    </w:p>
    <w:p w:rsidR="005C3EFF" w:rsidRPr="00321BFB" w:rsidRDefault="005C3EFF" w:rsidP="005C3EFF">
      <w:pPr>
        <w:widowControl w:val="0"/>
        <w:suppressAutoHyphens/>
        <w:jc w:val="both"/>
        <w:rPr>
          <w:rFonts w:cs="Tahoma"/>
          <w:b/>
          <w:bCs/>
        </w:rPr>
      </w:pPr>
    </w:p>
    <w:p w:rsidR="005C3EFF" w:rsidRDefault="005C3EFF" w:rsidP="005C3EFF">
      <w:pPr>
        <w:jc w:val="right"/>
      </w:pPr>
    </w:p>
    <w:p w:rsidR="005C3EFF" w:rsidRDefault="005C3EFF" w:rsidP="005C3EFF">
      <w:pPr>
        <w:jc w:val="right"/>
      </w:pPr>
    </w:p>
    <w:p w:rsidR="005C3EFF" w:rsidRDefault="005C3EFF" w:rsidP="005C3EFF">
      <w:r>
        <w:t>Председатель Совета</w:t>
      </w:r>
    </w:p>
    <w:p w:rsidR="005C3EFF" w:rsidRDefault="005C3EFF" w:rsidP="005C3EFF">
      <w:r>
        <w:t xml:space="preserve">Крапивновского сельского поселения                                        </w:t>
      </w:r>
      <w:proofErr w:type="spellStart"/>
      <w:r>
        <w:t>И.П.Васильева</w:t>
      </w:r>
      <w:proofErr w:type="spellEnd"/>
    </w:p>
    <w:p w:rsidR="005C3EFF" w:rsidRDefault="005C3EFF" w:rsidP="005C3EFF">
      <w:pPr>
        <w:jc w:val="right"/>
      </w:pPr>
    </w:p>
    <w:p w:rsidR="005C3EFF" w:rsidRDefault="005C3EFF" w:rsidP="005C3EFF">
      <w:pPr>
        <w:jc w:val="right"/>
      </w:pPr>
    </w:p>
    <w:p w:rsidR="005C3EFF" w:rsidRDefault="005C3EFF" w:rsidP="005C3EFF">
      <w:pPr>
        <w:jc w:val="right"/>
      </w:pPr>
    </w:p>
    <w:p w:rsidR="005C3EFF" w:rsidRDefault="005C3EFF" w:rsidP="005C3EFF">
      <w:pPr>
        <w:jc w:val="right"/>
      </w:pPr>
    </w:p>
    <w:p w:rsidR="005C3EFF" w:rsidRDefault="005C3EFF" w:rsidP="005C3EFF">
      <w:pPr>
        <w:jc w:val="right"/>
      </w:pPr>
    </w:p>
    <w:p w:rsidR="005C3EFF" w:rsidRDefault="005C3EFF" w:rsidP="005C3EFF">
      <w:pPr>
        <w:jc w:val="right"/>
      </w:pPr>
    </w:p>
    <w:p w:rsidR="005C3EFF" w:rsidRDefault="005C3EFF" w:rsidP="005C3EFF">
      <w:pPr>
        <w:jc w:val="right"/>
      </w:pPr>
    </w:p>
    <w:p w:rsidR="005C3EFF" w:rsidRDefault="005C3EFF" w:rsidP="005C3EFF">
      <w:pPr>
        <w:jc w:val="right"/>
      </w:pPr>
    </w:p>
    <w:p w:rsidR="005C3EFF" w:rsidRDefault="005C3EFF" w:rsidP="005C3EFF">
      <w:pPr>
        <w:jc w:val="right"/>
      </w:pPr>
    </w:p>
    <w:p w:rsidR="005C3EFF" w:rsidRDefault="005C3EFF" w:rsidP="005C3EFF">
      <w:pPr>
        <w:jc w:val="right"/>
      </w:pPr>
    </w:p>
    <w:p w:rsidR="005C3EFF" w:rsidRDefault="005C3EFF" w:rsidP="005C3EFF">
      <w:pPr>
        <w:jc w:val="right"/>
      </w:pPr>
    </w:p>
    <w:p w:rsidR="005C3EFF" w:rsidRPr="00D01AC9" w:rsidRDefault="005C3EFF" w:rsidP="005C3EFF">
      <w:pPr>
        <w:jc w:val="right"/>
      </w:pPr>
      <w:r w:rsidRPr="00D01AC9">
        <w:t>Приложение к решению</w:t>
      </w:r>
    </w:p>
    <w:p w:rsidR="005C3EFF" w:rsidRPr="00D01AC9" w:rsidRDefault="005C3EFF" w:rsidP="005C3EFF">
      <w:pPr>
        <w:jc w:val="right"/>
      </w:pPr>
      <w:r>
        <w:t>Крапивновского</w:t>
      </w:r>
      <w:r w:rsidRPr="00D01AC9">
        <w:t xml:space="preserve"> сельского поселения</w:t>
      </w:r>
    </w:p>
    <w:p w:rsidR="005C3EFF" w:rsidRDefault="005C3EFF" w:rsidP="005C3EFF">
      <w:pPr>
        <w:jc w:val="right"/>
      </w:pPr>
      <w:r>
        <w:t>От 26.02.2019г. № 193</w:t>
      </w:r>
    </w:p>
    <w:p w:rsidR="005C3EFF" w:rsidRPr="00D01AC9" w:rsidRDefault="005C3EFF" w:rsidP="005C3EFF">
      <w:pPr>
        <w:jc w:val="right"/>
      </w:pPr>
    </w:p>
    <w:p w:rsidR="005C3EFF" w:rsidRPr="008863E8" w:rsidRDefault="005C3EFF" w:rsidP="005C3EFF">
      <w:pPr>
        <w:jc w:val="center"/>
        <w:rPr>
          <w:b/>
        </w:rPr>
      </w:pPr>
      <w:r w:rsidRPr="008863E8">
        <w:rPr>
          <w:b/>
        </w:rPr>
        <w:t>Положение</w:t>
      </w:r>
    </w:p>
    <w:p w:rsidR="005C3EFF" w:rsidRPr="008863E8" w:rsidRDefault="005C3EFF" w:rsidP="005C3EFF">
      <w:pPr>
        <w:jc w:val="center"/>
        <w:rPr>
          <w:b/>
        </w:rPr>
      </w:pPr>
      <w:r w:rsidRPr="008863E8">
        <w:rPr>
          <w:b/>
        </w:rPr>
        <w:t xml:space="preserve">о бюджетном процессе в </w:t>
      </w:r>
      <w:proofErr w:type="spellStart"/>
      <w:r w:rsidRPr="008863E8">
        <w:rPr>
          <w:b/>
        </w:rPr>
        <w:t>Крапивновском</w:t>
      </w:r>
      <w:proofErr w:type="spellEnd"/>
      <w:r w:rsidRPr="008863E8">
        <w:rPr>
          <w:b/>
        </w:rPr>
        <w:t xml:space="preserve"> сельском поселении</w:t>
      </w:r>
      <w:r>
        <w:rPr>
          <w:b/>
        </w:rPr>
        <w:t xml:space="preserve"> </w:t>
      </w:r>
      <w:r w:rsidRPr="008863E8">
        <w:rPr>
          <w:b/>
        </w:rPr>
        <w:t>Тейковского муниципального района Ивановской области</w:t>
      </w:r>
    </w:p>
    <w:p w:rsidR="005C3EFF" w:rsidRDefault="005C3EFF" w:rsidP="005C3EFF">
      <w:pPr>
        <w:jc w:val="center"/>
        <w:rPr>
          <w:b/>
        </w:rPr>
      </w:pPr>
    </w:p>
    <w:p w:rsidR="005C3EFF" w:rsidRPr="00D01AC9" w:rsidRDefault="005C3EFF" w:rsidP="005C3EFF">
      <w:pPr>
        <w:jc w:val="center"/>
        <w:rPr>
          <w:b/>
        </w:rPr>
      </w:pPr>
      <w:r w:rsidRPr="00D01AC9">
        <w:rPr>
          <w:b/>
        </w:rPr>
        <w:t>Раздел I. Общие положения</w:t>
      </w:r>
    </w:p>
    <w:p w:rsidR="005C3EFF" w:rsidRPr="00D01AC9" w:rsidRDefault="005C3EFF" w:rsidP="005C3EFF">
      <w:pPr>
        <w:jc w:val="both"/>
        <w:rPr>
          <w:b/>
        </w:rPr>
      </w:pPr>
      <w:r w:rsidRPr="00D01AC9">
        <w:rPr>
          <w:b/>
        </w:rPr>
        <w:t>Статья 1. Правоотношения, регулируемые настоящим Положением</w:t>
      </w:r>
    </w:p>
    <w:p w:rsidR="005C3EFF" w:rsidRPr="00D01AC9" w:rsidRDefault="005C3EFF" w:rsidP="005C3EFF">
      <w:pPr>
        <w:ind w:left="360" w:firstLine="348"/>
        <w:jc w:val="both"/>
      </w:pPr>
      <w:r w:rsidRPr="00D01AC9">
        <w:t xml:space="preserve">Настоящее Положение принято в соответствии с Бюджетным кодексом Российской Федерации и регламентирует деятельность органов местного самоуправления </w:t>
      </w:r>
      <w:r>
        <w:t>Крапивновского</w:t>
      </w:r>
      <w:r w:rsidRPr="00D01AC9">
        <w:t xml:space="preserve"> сельского поселения и иных участников бюджетного процесса по составлению, рассмотрению, утверждению и исполнению бюджета </w:t>
      </w:r>
      <w:r>
        <w:t>Крапивновского</w:t>
      </w:r>
      <w:r w:rsidRPr="00D01AC9">
        <w:t xml:space="preserve"> сельского поселения (далее – местный бюджет), внесению изменений и дополнений в местный бюджет, контролю за его исполнением и утверждению годового отчета об исполнении  бюджета </w:t>
      </w:r>
      <w:r>
        <w:t>Крапивновского сельского поселения.</w:t>
      </w:r>
    </w:p>
    <w:p w:rsidR="005C3EFF" w:rsidRPr="00D01AC9" w:rsidRDefault="005C3EFF" w:rsidP="005C3EFF">
      <w:pPr>
        <w:ind w:left="360" w:firstLine="348"/>
        <w:jc w:val="both"/>
      </w:pPr>
      <w:r w:rsidRPr="00D01AC9">
        <w:t>Местный бюджет принимается на очередной финансовый год и плановый период.</w:t>
      </w:r>
    </w:p>
    <w:p w:rsidR="005C3EFF" w:rsidRPr="006A6E36" w:rsidRDefault="005C3EFF" w:rsidP="005C3EFF">
      <w:pPr>
        <w:pStyle w:val="NoSpacing"/>
        <w:jc w:val="both"/>
        <w:rPr>
          <w:rFonts w:ascii="Times New Roman" w:hAnsi="Times New Roman"/>
          <w:b/>
          <w:sz w:val="26"/>
          <w:szCs w:val="26"/>
          <w:lang w:eastAsia="ar-SA"/>
        </w:rPr>
      </w:pPr>
      <w:r w:rsidRPr="006A6E36">
        <w:rPr>
          <w:rFonts w:ascii="Times New Roman" w:hAnsi="Times New Roman"/>
          <w:b/>
          <w:sz w:val="26"/>
          <w:szCs w:val="26"/>
          <w:lang w:eastAsia="ar-SA"/>
        </w:rPr>
        <w:t>Статья 2. Участники бюджетного процесса</w:t>
      </w:r>
    </w:p>
    <w:p w:rsidR="005C3EFF" w:rsidRPr="008863E8" w:rsidRDefault="005C3EFF" w:rsidP="005C3EFF">
      <w:pPr>
        <w:pStyle w:val="NoSpacing"/>
        <w:ind w:firstLine="708"/>
        <w:jc w:val="both"/>
        <w:rPr>
          <w:rFonts w:ascii="Times New Roman" w:hAnsi="Times New Roman"/>
          <w:sz w:val="24"/>
          <w:szCs w:val="24"/>
          <w:lang w:eastAsia="ar-SA"/>
        </w:rPr>
      </w:pPr>
      <w:r w:rsidRPr="008863E8">
        <w:rPr>
          <w:rFonts w:ascii="Times New Roman" w:hAnsi="Times New Roman"/>
          <w:sz w:val="24"/>
          <w:szCs w:val="24"/>
          <w:lang w:eastAsia="ar-SA"/>
        </w:rPr>
        <w:t xml:space="preserve">Участниками бюджетного процесса в </w:t>
      </w:r>
      <w:proofErr w:type="spellStart"/>
      <w:r w:rsidRPr="008863E8">
        <w:rPr>
          <w:rFonts w:ascii="Times New Roman" w:hAnsi="Times New Roman"/>
          <w:sz w:val="24"/>
          <w:szCs w:val="24"/>
          <w:lang w:eastAsia="ar-SA"/>
        </w:rPr>
        <w:t>Крапивновском</w:t>
      </w:r>
      <w:proofErr w:type="spellEnd"/>
      <w:r w:rsidRPr="008863E8">
        <w:rPr>
          <w:rFonts w:ascii="Times New Roman" w:hAnsi="Times New Roman"/>
          <w:sz w:val="24"/>
          <w:szCs w:val="24"/>
          <w:lang w:eastAsia="ar-SA"/>
        </w:rPr>
        <w:t xml:space="preserve"> сельском поселении являются:</w:t>
      </w:r>
    </w:p>
    <w:p w:rsidR="005C3EFF" w:rsidRPr="008863E8" w:rsidRDefault="005C3EFF" w:rsidP="005C3EFF">
      <w:pPr>
        <w:pStyle w:val="NoSpacing"/>
        <w:ind w:firstLine="708"/>
        <w:jc w:val="both"/>
        <w:rPr>
          <w:rFonts w:ascii="Times New Roman" w:hAnsi="Times New Roman"/>
          <w:sz w:val="24"/>
          <w:szCs w:val="24"/>
          <w:lang w:eastAsia="ar-SA"/>
        </w:rPr>
      </w:pPr>
      <w:r w:rsidRPr="008863E8">
        <w:rPr>
          <w:rFonts w:ascii="Times New Roman" w:hAnsi="Times New Roman"/>
          <w:sz w:val="24"/>
          <w:szCs w:val="24"/>
          <w:lang w:eastAsia="ar-SA"/>
        </w:rPr>
        <w:t>- Глава Крапивновского сельского поселения;</w:t>
      </w:r>
    </w:p>
    <w:p w:rsidR="005C3EFF" w:rsidRPr="008863E8" w:rsidRDefault="005C3EFF" w:rsidP="005C3EFF">
      <w:pPr>
        <w:pStyle w:val="NoSpacing"/>
        <w:jc w:val="both"/>
        <w:rPr>
          <w:rFonts w:ascii="Times New Roman" w:hAnsi="Times New Roman"/>
          <w:sz w:val="24"/>
          <w:szCs w:val="24"/>
          <w:lang w:eastAsia="ar-SA"/>
        </w:rPr>
      </w:pPr>
      <w:r w:rsidRPr="008863E8">
        <w:rPr>
          <w:rFonts w:ascii="Times New Roman" w:hAnsi="Times New Roman"/>
          <w:sz w:val="24"/>
          <w:szCs w:val="24"/>
          <w:lang w:eastAsia="ar-SA"/>
        </w:rPr>
        <w:t xml:space="preserve">            - Совет Крапивновского сельского поселения;</w:t>
      </w:r>
    </w:p>
    <w:p w:rsidR="005C3EFF" w:rsidRPr="008863E8" w:rsidRDefault="005C3EFF" w:rsidP="005C3EFF">
      <w:pPr>
        <w:pStyle w:val="NoSpacing"/>
        <w:jc w:val="both"/>
        <w:rPr>
          <w:rFonts w:ascii="Times New Roman" w:hAnsi="Times New Roman"/>
          <w:sz w:val="24"/>
          <w:szCs w:val="24"/>
          <w:lang w:eastAsia="ar-SA"/>
        </w:rPr>
      </w:pPr>
      <w:r w:rsidRPr="008863E8">
        <w:rPr>
          <w:rFonts w:ascii="Times New Roman" w:hAnsi="Times New Roman"/>
          <w:sz w:val="24"/>
          <w:szCs w:val="24"/>
          <w:lang w:eastAsia="ar-SA"/>
        </w:rPr>
        <w:t xml:space="preserve">           - администрация Крапивновского сельского поселения;</w:t>
      </w:r>
    </w:p>
    <w:p w:rsidR="005C3EFF" w:rsidRPr="008863E8" w:rsidRDefault="005C3EFF" w:rsidP="005C3EFF">
      <w:pPr>
        <w:pStyle w:val="NoSpacing"/>
        <w:jc w:val="both"/>
        <w:rPr>
          <w:rFonts w:ascii="Times New Roman" w:hAnsi="Times New Roman"/>
          <w:sz w:val="24"/>
          <w:szCs w:val="24"/>
          <w:lang w:eastAsia="ar-SA"/>
        </w:rPr>
      </w:pPr>
      <w:r w:rsidRPr="008863E8">
        <w:rPr>
          <w:rFonts w:ascii="Times New Roman" w:hAnsi="Times New Roman"/>
          <w:sz w:val="24"/>
          <w:szCs w:val="24"/>
          <w:lang w:eastAsia="ar-SA"/>
        </w:rPr>
        <w:tab/>
        <w:t>- главные распорядители бюджетных средств;</w:t>
      </w:r>
    </w:p>
    <w:p w:rsidR="005C3EFF" w:rsidRPr="008863E8" w:rsidRDefault="005C3EFF" w:rsidP="005C3EFF">
      <w:pPr>
        <w:pStyle w:val="NoSpacing"/>
        <w:jc w:val="both"/>
        <w:rPr>
          <w:rFonts w:ascii="Times New Roman" w:hAnsi="Times New Roman"/>
          <w:sz w:val="24"/>
          <w:szCs w:val="24"/>
          <w:lang w:eastAsia="ar-SA"/>
        </w:rPr>
      </w:pPr>
      <w:r w:rsidRPr="008863E8">
        <w:rPr>
          <w:rFonts w:ascii="Times New Roman" w:hAnsi="Times New Roman"/>
          <w:sz w:val="24"/>
          <w:szCs w:val="24"/>
          <w:lang w:eastAsia="ar-SA"/>
        </w:rPr>
        <w:tab/>
        <w:t>- получатели бюджетных средств;</w:t>
      </w:r>
    </w:p>
    <w:p w:rsidR="005C3EFF" w:rsidRPr="008863E8" w:rsidRDefault="005C3EFF" w:rsidP="005C3EFF">
      <w:pPr>
        <w:pStyle w:val="NoSpacing"/>
        <w:jc w:val="both"/>
        <w:rPr>
          <w:rFonts w:ascii="Times New Roman" w:hAnsi="Times New Roman"/>
          <w:sz w:val="24"/>
          <w:szCs w:val="24"/>
          <w:lang w:eastAsia="ar-SA"/>
        </w:rPr>
      </w:pPr>
      <w:r w:rsidRPr="008863E8">
        <w:rPr>
          <w:rFonts w:ascii="Times New Roman" w:hAnsi="Times New Roman"/>
          <w:sz w:val="24"/>
          <w:szCs w:val="24"/>
          <w:lang w:eastAsia="ar-SA"/>
        </w:rPr>
        <w:tab/>
        <w:t>-  органы муниципального финансового контроля;</w:t>
      </w:r>
    </w:p>
    <w:p w:rsidR="005C3EFF" w:rsidRPr="008863E8" w:rsidRDefault="005C3EFF" w:rsidP="005C3EFF">
      <w:pPr>
        <w:pStyle w:val="NoSpacing"/>
        <w:jc w:val="both"/>
        <w:rPr>
          <w:rFonts w:ascii="Times New Roman" w:hAnsi="Times New Roman"/>
          <w:sz w:val="24"/>
          <w:szCs w:val="24"/>
          <w:lang w:eastAsia="ar-SA"/>
        </w:rPr>
      </w:pPr>
      <w:r w:rsidRPr="008863E8">
        <w:rPr>
          <w:rFonts w:ascii="Times New Roman" w:hAnsi="Times New Roman"/>
          <w:sz w:val="24"/>
          <w:szCs w:val="24"/>
          <w:lang w:eastAsia="ar-SA"/>
        </w:rPr>
        <w:tab/>
        <w:t xml:space="preserve"> - администраторы источников финансирования дефицита бюджета;</w:t>
      </w:r>
    </w:p>
    <w:p w:rsidR="005C3EFF" w:rsidRPr="008863E8" w:rsidRDefault="005C3EFF" w:rsidP="005C3EFF">
      <w:pPr>
        <w:pStyle w:val="NoSpacing"/>
        <w:jc w:val="both"/>
        <w:rPr>
          <w:rFonts w:ascii="Times New Roman" w:hAnsi="Times New Roman"/>
          <w:sz w:val="24"/>
          <w:szCs w:val="24"/>
          <w:lang w:eastAsia="ar-SA"/>
        </w:rPr>
      </w:pPr>
      <w:r w:rsidRPr="008863E8">
        <w:rPr>
          <w:rFonts w:ascii="Times New Roman" w:hAnsi="Times New Roman"/>
          <w:sz w:val="24"/>
          <w:szCs w:val="24"/>
          <w:lang w:eastAsia="ar-SA"/>
        </w:rPr>
        <w:tab/>
        <w:t>- главные администраторы источников финансирования дефицита бюджета;</w:t>
      </w:r>
    </w:p>
    <w:p w:rsidR="005C3EFF" w:rsidRPr="008863E8" w:rsidRDefault="005C3EFF" w:rsidP="005C3EFF">
      <w:pPr>
        <w:pStyle w:val="NoSpacing"/>
        <w:jc w:val="both"/>
        <w:rPr>
          <w:rFonts w:ascii="Times New Roman" w:hAnsi="Times New Roman"/>
          <w:sz w:val="24"/>
          <w:szCs w:val="24"/>
          <w:lang w:eastAsia="ar-SA"/>
        </w:rPr>
      </w:pPr>
      <w:r w:rsidRPr="008863E8">
        <w:rPr>
          <w:rFonts w:ascii="Times New Roman" w:hAnsi="Times New Roman"/>
          <w:sz w:val="24"/>
          <w:szCs w:val="24"/>
          <w:lang w:eastAsia="ar-SA"/>
        </w:rPr>
        <w:tab/>
        <w:t xml:space="preserve">- администраторы </w:t>
      </w:r>
      <w:proofErr w:type="gramStart"/>
      <w:r w:rsidRPr="008863E8">
        <w:rPr>
          <w:rFonts w:ascii="Times New Roman" w:hAnsi="Times New Roman"/>
          <w:sz w:val="24"/>
          <w:szCs w:val="24"/>
          <w:lang w:eastAsia="ar-SA"/>
        </w:rPr>
        <w:t>доходов  бюджета</w:t>
      </w:r>
      <w:proofErr w:type="gramEnd"/>
      <w:r w:rsidRPr="008863E8">
        <w:rPr>
          <w:rFonts w:ascii="Times New Roman" w:hAnsi="Times New Roman"/>
          <w:sz w:val="24"/>
          <w:szCs w:val="24"/>
          <w:lang w:eastAsia="ar-SA"/>
        </w:rPr>
        <w:t>;</w:t>
      </w:r>
    </w:p>
    <w:p w:rsidR="005C3EFF" w:rsidRPr="008863E8" w:rsidRDefault="005C3EFF" w:rsidP="005C3EFF">
      <w:pPr>
        <w:pStyle w:val="NoSpacing"/>
        <w:jc w:val="both"/>
        <w:rPr>
          <w:rFonts w:ascii="Times New Roman" w:hAnsi="Times New Roman"/>
          <w:sz w:val="24"/>
          <w:szCs w:val="24"/>
          <w:lang w:eastAsia="ar-SA"/>
        </w:rPr>
      </w:pPr>
      <w:r w:rsidRPr="008863E8">
        <w:rPr>
          <w:rFonts w:ascii="Times New Roman" w:hAnsi="Times New Roman"/>
          <w:sz w:val="24"/>
          <w:szCs w:val="24"/>
          <w:lang w:eastAsia="ar-SA"/>
        </w:rPr>
        <w:tab/>
        <w:t xml:space="preserve"> - главные администраторы </w:t>
      </w:r>
      <w:proofErr w:type="gramStart"/>
      <w:r w:rsidRPr="008863E8">
        <w:rPr>
          <w:rFonts w:ascii="Times New Roman" w:hAnsi="Times New Roman"/>
          <w:sz w:val="24"/>
          <w:szCs w:val="24"/>
          <w:lang w:eastAsia="ar-SA"/>
        </w:rPr>
        <w:t>доходов  бюджета</w:t>
      </w:r>
      <w:proofErr w:type="gramEnd"/>
      <w:r w:rsidRPr="008863E8">
        <w:rPr>
          <w:rFonts w:ascii="Times New Roman" w:hAnsi="Times New Roman"/>
          <w:sz w:val="24"/>
          <w:szCs w:val="24"/>
          <w:lang w:eastAsia="ar-SA"/>
        </w:rPr>
        <w:t>.</w:t>
      </w:r>
    </w:p>
    <w:p w:rsidR="005C3EFF" w:rsidRPr="00D01AC9" w:rsidRDefault="005C3EFF" w:rsidP="005C3EFF">
      <w:pPr>
        <w:ind w:left="360"/>
        <w:jc w:val="both"/>
        <w:rPr>
          <w:b/>
        </w:rPr>
      </w:pPr>
      <w:r w:rsidRPr="00D01AC9">
        <w:rPr>
          <w:b/>
        </w:rPr>
        <w:t>Статья 3.  Полномочия участников бюджетного процесса</w:t>
      </w:r>
    </w:p>
    <w:p w:rsidR="005C3EFF" w:rsidRDefault="005C3EFF" w:rsidP="005C3EFF">
      <w:pPr>
        <w:jc w:val="both"/>
      </w:pPr>
      <w:r>
        <w:tab/>
      </w:r>
      <w:r w:rsidRPr="00D01AC9">
        <w:t>3.</w:t>
      </w:r>
      <w:proofErr w:type="gramStart"/>
      <w:r w:rsidRPr="00D01AC9">
        <w:t>1.Совет</w:t>
      </w:r>
      <w:r>
        <w:t>Крапивновского</w:t>
      </w:r>
      <w:proofErr w:type="gramEnd"/>
      <w:r>
        <w:t xml:space="preserve"> сельского поселения</w:t>
      </w:r>
      <w:r w:rsidRPr="00D01AC9">
        <w:t>:</w:t>
      </w:r>
    </w:p>
    <w:p w:rsidR="005C3EFF" w:rsidRPr="00D01AC9" w:rsidRDefault="005C3EFF" w:rsidP="005C3EFF">
      <w:pPr>
        <w:jc w:val="both"/>
      </w:pPr>
      <w:r w:rsidRPr="00D01AC9">
        <w:tab/>
        <w:t xml:space="preserve">- рассматривает и утверждает бюджет </w:t>
      </w:r>
      <w:r>
        <w:t>Крапивновского</w:t>
      </w:r>
      <w:r w:rsidRPr="00D01AC9">
        <w:t xml:space="preserve"> сельского поселения и годовой       отчет о его исполнении;                                                                                                                               </w:t>
      </w:r>
    </w:p>
    <w:p w:rsidR="005C3EFF" w:rsidRPr="00D01AC9" w:rsidRDefault="005C3EFF" w:rsidP="005C3EFF">
      <w:pPr>
        <w:ind w:left="360"/>
        <w:jc w:val="both"/>
      </w:pPr>
      <w:r w:rsidRPr="00D01AC9">
        <w:tab/>
        <w:t>- принимает решения о внесении изменений и дополнений в решение о местном бюджете;</w:t>
      </w:r>
    </w:p>
    <w:p w:rsidR="005C3EFF" w:rsidRPr="00D01AC9" w:rsidRDefault="005C3EFF" w:rsidP="005C3EFF">
      <w:pPr>
        <w:ind w:left="360"/>
        <w:jc w:val="both"/>
      </w:pPr>
      <w:r w:rsidRPr="00D01AC9">
        <w:t xml:space="preserve">     - осуществляет предварительный, текущий и </w:t>
      </w:r>
      <w:proofErr w:type="gramStart"/>
      <w:r w:rsidRPr="00D01AC9">
        <w:t>последующий  контроль</w:t>
      </w:r>
      <w:proofErr w:type="gramEnd"/>
      <w:r w:rsidRPr="00D01AC9">
        <w:t xml:space="preserve"> за исполнением бюджета;</w:t>
      </w:r>
    </w:p>
    <w:p w:rsidR="005C3EFF" w:rsidRPr="00D01AC9" w:rsidRDefault="005C3EFF" w:rsidP="005C3EFF">
      <w:pPr>
        <w:ind w:left="360"/>
        <w:jc w:val="both"/>
      </w:pPr>
      <w:r w:rsidRPr="00D01AC9">
        <w:tab/>
        <w:t xml:space="preserve">- осуществляет другие </w:t>
      </w:r>
      <w:proofErr w:type="gramStart"/>
      <w:r w:rsidRPr="00D01AC9">
        <w:t>полномочия  в</w:t>
      </w:r>
      <w:proofErr w:type="gramEnd"/>
      <w:r w:rsidRPr="00D01AC9">
        <w:t xml:space="preserve"> соответствии с Бюджетным кодексом Российской Федерации, Уставом </w:t>
      </w:r>
      <w:r>
        <w:t>Крапивновского</w:t>
      </w:r>
      <w:r w:rsidRPr="00D01AC9">
        <w:t xml:space="preserve"> сельского поселения  и иными нормативными правовыми актами.</w:t>
      </w:r>
    </w:p>
    <w:p w:rsidR="005C3EFF" w:rsidRPr="00D01AC9" w:rsidRDefault="005C3EFF" w:rsidP="005C3EFF">
      <w:pPr>
        <w:ind w:firstLine="708"/>
        <w:jc w:val="both"/>
      </w:pPr>
      <w:r w:rsidRPr="00D01AC9">
        <w:t xml:space="preserve">3.2. Администрация </w:t>
      </w:r>
      <w:r>
        <w:t>Крапивновского</w:t>
      </w:r>
      <w:r w:rsidRPr="00D01AC9">
        <w:t xml:space="preserve"> сельского поселения:</w:t>
      </w:r>
    </w:p>
    <w:p w:rsidR="005C3EFF" w:rsidRPr="00D01AC9" w:rsidRDefault="005C3EFF" w:rsidP="005C3EFF">
      <w:pPr>
        <w:ind w:left="360"/>
        <w:jc w:val="both"/>
      </w:pPr>
      <w:r w:rsidRPr="00D01AC9">
        <w:tab/>
        <w:t xml:space="preserve">- осуществляет разработку проекта местного бюджета, обеспечивает его исполнение и подготовку отчётов о его исполнении;                          </w:t>
      </w:r>
    </w:p>
    <w:p w:rsidR="005C3EFF" w:rsidRPr="00D01AC9" w:rsidRDefault="005C3EFF" w:rsidP="005C3EFF">
      <w:pPr>
        <w:ind w:left="360"/>
        <w:jc w:val="both"/>
      </w:pPr>
      <w:r w:rsidRPr="00D01AC9">
        <w:lastRenderedPageBreak/>
        <w:tab/>
        <w:t xml:space="preserve">- представляет на утверждение Совета </w:t>
      </w:r>
      <w:r>
        <w:t>Крапивновского</w:t>
      </w:r>
      <w:r w:rsidRPr="00D01AC9">
        <w:t xml:space="preserve"> сельского поселения проект </w:t>
      </w:r>
      <w:proofErr w:type="gramStart"/>
      <w:r w:rsidRPr="00D01AC9">
        <w:t>бюджета  сельского</w:t>
      </w:r>
      <w:proofErr w:type="gramEnd"/>
      <w:r w:rsidRPr="00D01AC9">
        <w:t xml:space="preserve"> поселения с необходимыми документами и материалами и отчёт о его исполнении;</w:t>
      </w:r>
    </w:p>
    <w:p w:rsidR="005C3EFF" w:rsidRPr="00D01AC9" w:rsidRDefault="005C3EFF" w:rsidP="005C3EFF">
      <w:pPr>
        <w:ind w:left="360"/>
        <w:jc w:val="both"/>
      </w:pPr>
      <w:r w:rsidRPr="00D01AC9">
        <w:tab/>
        <w:t>- устанавливает порядок проведения оценки эффективности реализации муниципальных заданий и учёта результатов их исполнения, критерий указанной оценки;</w:t>
      </w:r>
    </w:p>
    <w:p w:rsidR="005C3EFF" w:rsidRPr="00D01AC9" w:rsidRDefault="005C3EFF" w:rsidP="005C3EFF">
      <w:pPr>
        <w:ind w:left="360"/>
        <w:jc w:val="both"/>
      </w:pPr>
      <w:r w:rsidRPr="00D01AC9">
        <w:tab/>
        <w:t xml:space="preserve"> - устанавливает порядок принятия решений о разработке муниципальных программ</w:t>
      </w:r>
    </w:p>
    <w:p w:rsidR="005C3EFF" w:rsidRPr="00D01AC9" w:rsidRDefault="005C3EFF" w:rsidP="005C3EFF">
      <w:pPr>
        <w:ind w:left="360"/>
        <w:jc w:val="both"/>
      </w:pPr>
      <w:r w:rsidRPr="00D01AC9">
        <w:tab/>
        <w:t>-  осуществляет методическое руководство подготовкой представления главными распорядителями бюджетных средств обоснований бюджетных ассигнований;</w:t>
      </w:r>
    </w:p>
    <w:p w:rsidR="005C3EFF" w:rsidRPr="00D01AC9" w:rsidRDefault="005C3EFF" w:rsidP="005C3EFF">
      <w:pPr>
        <w:ind w:left="360"/>
        <w:jc w:val="both"/>
      </w:pPr>
      <w:r w:rsidRPr="00D01AC9">
        <w:tab/>
        <w:t xml:space="preserve">- </w:t>
      </w:r>
      <w:r w:rsidRPr="0090785E">
        <w:t xml:space="preserve">финансовый орган администрации сельского поселения составляет и ведет сводную бюджетную роспись, в соответствии с установленным порядком </w:t>
      </w:r>
      <w:r>
        <w:t>ее составления и ведения;</w:t>
      </w:r>
    </w:p>
    <w:p w:rsidR="005C3EFF" w:rsidRPr="00D01AC9" w:rsidRDefault="005C3EFF" w:rsidP="005C3EFF">
      <w:pPr>
        <w:ind w:left="360"/>
        <w:jc w:val="both"/>
      </w:pPr>
      <w:r w:rsidRPr="00D01AC9">
        <w:tab/>
        <w:t xml:space="preserve">-  составляет отчетность об исполнении бюджета </w:t>
      </w:r>
      <w:r>
        <w:t>Крапивновского</w:t>
      </w:r>
      <w:r w:rsidRPr="00D01AC9">
        <w:t xml:space="preserve"> сельского поселения;</w:t>
      </w:r>
    </w:p>
    <w:p w:rsidR="005C3EFF" w:rsidRPr="00D01AC9" w:rsidRDefault="005C3EFF" w:rsidP="005C3EFF">
      <w:pPr>
        <w:ind w:left="360"/>
        <w:jc w:val="both"/>
      </w:pPr>
      <w:r w:rsidRPr="00D01AC9">
        <w:tab/>
        <w:t xml:space="preserve">- осуществляет контроль за исполнением бюджета </w:t>
      </w:r>
      <w:r>
        <w:t>Крапивновского</w:t>
      </w:r>
      <w:r w:rsidRPr="00D01AC9">
        <w:t xml:space="preserve"> сельского поселения;</w:t>
      </w:r>
    </w:p>
    <w:p w:rsidR="005C3EFF" w:rsidRPr="00D01AC9" w:rsidRDefault="005C3EFF" w:rsidP="005C3EFF">
      <w:pPr>
        <w:ind w:left="360"/>
        <w:jc w:val="both"/>
      </w:pPr>
      <w:r w:rsidRPr="00D01AC9">
        <w:tab/>
        <w:t>- исполняет судебные акты, предусматривающие обращение взыскания на средства местного бюджета;</w:t>
      </w:r>
    </w:p>
    <w:p w:rsidR="005C3EFF" w:rsidRPr="00D01AC9" w:rsidRDefault="005C3EFF" w:rsidP="005C3EFF">
      <w:pPr>
        <w:ind w:left="360"/>
        <w:jc w:val="both"/>
      </w:pPr>
      <w:r w:rsidRPr="00D01AC9">
        <w:tab/>
        <w:t xml:space="preserve">- осуществляет иные </w:t>
      </w:r>
      <w:proofErr w:type="gramStart"/>
      <w:r w:rsidRPr="00D01AC9">
        <w:t>полномочия  в</w:t>
      </w:r>
      <w:proofErr w:type="gramEnd"/>
      <w:r w:rsidRPr="00D01AC9">
        <w:t xml:space="preserve"> соответствии с Бюджетным кодексом Российской Федерации и принятыми в соответствии с ним муниципальными правовыми актами.</w:t>
      </w:r>
    </w:p>
    <w:p w:rsidR="005C3EFF" w:rsidRPr="00D01AC9" w:rsidRDefault="005C3EFF" w:rsidP="005C3EFF">
      <w:pPr>
        <w:ind w:left="360"/>
        <w:jc w:val="both"/>
        <w:rPr>
          <w:b/>
        </w:rPr>
      </w:pPr>
      <w:r w:rsidRPr="00D01AC9">
        <w:tab/>
        <w:t xml:space="preserve">3.3. Полномочия иных участников бюджетного процесса </w:t>
      </w:r>
      <w:r>
        <w:t>Крапивновского</w:t>
      </w:r>
      <w:r w:rsidRPr="00D01AC9">
        <w:t xml:space="preserve"> сельского поселения устанавливаются бюджетным законодательством Российской Федерации, Уставом </w:t>
      </w:r>
      <w:r>
        <w:t>Крапивновского</w:t>
      </w:r>
      <w:r w:rsidRPr="00D01AC9">
        <w:t xml:space="preserve"> сельского поселения и принятыми в соответствии с ними правовыми актами. </w:t>
      </w:r>
    </w:p>
    <w:p w:rsidR="005C3EFF" w:rsidRPr="00D01AC9" w:rsidRDefault="005C3EFF" w:rsidP="005C3EFF">
      <w:pPr>
        <w:ind w:left="360"/>
        <w:jc w:val="center"/>
        <w:rPr>
          <w:b/>
        </w:rPr>
      </w:pPr>
      <w:r w:rsidRPr="00D01AC9">
        <w:rPr>
          <w:b/>
        </w:rPr>
        <w:t>Статья 4. Составление проекта местного бюджета</w:t>
      </w:r>
    </w:p>
    <w:p w:rsidR="005C3EFF" w:rsidRPr="00527C38" w:rsidRDefault="005C3EFF" w:rsidP="005C3EFF">
      <w:pPr>
        <w:spacing w:after="150"/>
        <w:jc w:val="both"/>
      </w:pPr>
      <w:r w:rsidRPr="00A7374E">
        <w:t xml:space="preserve">4.1. </w:t>
      </w:r>
      <w:r w:rsidRPr="00527C38">
        <w:t>«В целях своевременного и качественного составления проекта бюджета Крапивновского сельского поселения Тейковского муниципального района администрация Крапивновского сельского поселения Тейковского муниципального района как финансовый орган имеет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 Составление проекта бюджета Крапивновского сельского поселения Тейковского муниципального района основывается на:</w:t>
      </w:r>
    </w:p>
    <w:p w:rsidR="005C3EFF" w:rsidRPr="00527C38" w:rsidRDefault="005C3EFF" w:rsidP="005C3EFF">
      <w:pPr>
        <w:spacing w:after="150"/>
        <w:jc w:val="both"/>
      </w:pPr>
      <w:r w:rsidRPr="00527C38">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C3EFF" w:rsidRPr="00527C38" w:rsidRDefault="005C3EFF" w:rsidP="005C3EFF">
      <w:pPr>
        <w:spacing w:after="150"/>
        <w:jc w:val="both"/>
      </w:pPr>
      <w:r w:rsidRPr="00527C38">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C3EFF" w:rsidRPr="00527C38" w:rsidRDefault="005C3EFF" w:rsidP="005C3EFF">
      <w:pPr>
        <w:spacing w:after="150"/>
        <w:jc w:val="both"/>
      </w:pPr>
      <w:r w:rsidRPr="00527C38">
        <w:t>- основных направлениях бюджетной и налоговой политики Крапивновского сельского поселения Тейковского муниципального района;</w:t>
      </w:r>
    </w:p>
    <w:p w:rsidR="005C3EFF" w:rsidRPr="00527C38" w:rsidRDefault="005C3EFF" w:rsidP="005C3EFF">
      <w:pPr>
        <w:spacing w:after="150"/>
        <w:jc w:val="both"/>
      </w:pPr>
      <w:r w:rsidRPr="00527C38">
        <w:t xml:space="preserve">- прогнозе социально-экономического развития </w:t>
      </w:r>
      <w:proofErr w:type="spellStart"/>
      <w:r w:rsidRPr="00527C38">
        <w:t>Краппивновского</w:t>
      </w:r>
      <w:proofErr w:type="spellEnd"/>
      <w:r w:rsidRPr="00527C38">
        <w:t xml:space="preserve"> сельского поселения Тейковского муниципального района;</w:t>
      </w:r>
    </w:p>
    <w:p w:rsidR="005C3EFF" w:rsidRPr="00527C38" w:rsidRDefault="005C3EFF" w:rsidP="005C3EFF">
      <w:pPr>
        <w:spacing w:after="150"/>
        <w:jc w:val="both"/>
      </w:pPr>
      <w:r w:rsidRPr="00527C38">
        <w:t>- бюджетном прогнозе (проекте бюджетного прогноза, проекте изменений бюджетного прогноза) на долгосрочный период Крапивновского сельского поселения Тейковского муниципального района;</w:t>
      </w:r>
    </w:p>
    <w:p w:rsidR="005C3EFF" w:rsidRPr="00527C38" w:rsidRDefault="005C3EFF" w:rsidP="005C3EFF">
      <w:pPr>
        <w:spacing w:after="150"/>
        <w:jc w:val="both"/>
      </w:pPr>
      <w:r w:rsidRPr="00527C38">
        <w:t>- муниципальных программах Крапивновского сельского поселения Тейковского муниципального района (проектах муниципальных программ, проектах изменений указанных программ)».</w:t>
      </w:r>
    </w:p>
    <w:p w:rsidR="005C3EFF" w:rsidRPr="00527C38" w:rsidRDefault="005C3EFF" w:rsidP="005C3EFF">
      <w:pPr>
        <w:spacing w:after="150"/>
        <w:jc w:val="both"/>
      </w:pPr>
    </w:p>
    <w:p w:rsidR="005C3EFF" w:rsidRPr="00D01AC9" w:rsidRDefault="005C3EFF" w:rsidP="005C3EFF">
      <w:pPr>
        <w:ind w:left="360" w:firstLine="348"/>
        <w:jc w:val="both"/>
      </w:pPr>
      <w:r w:rsidRPr="00D01AC9">
        <w:lastRenderedPageBreak/>
        <w:t xml:space="preserve">4.3 Порядок разработки, реализации и оценки эффективности муниципальных программ </w:t>
      </w:r>
      <w:r>
        <w:t>Крапивновского</w:t>
      </w:r>
      <w:r w:rsidRPr="00D01AC9">
        <w:t xml:space="preserve"> сельского поселения, регламентирующий вопросы принятия решений о разработке муниципальных программ</w:t>
      </w:r>
      <w:r>
        <w:t xml:space="preserve"> Крапивновского</w:t>
      </w:r>
      <w:r w:rsidRPr="00D01AC9">
        <w:t xml:space="preserve"> сельского поселения, их формирования и реализации, определяющий правила проведения и критерии оценки муниципальных программ </w:t>
      </w:r>
      <w:r>
        <w:t>Крапивновского</w:t>
      </w:r>
      <w:r w:rsidRPr="00D01AC9">
        <w:t xml:space="preserve"> сельского поселения, утверждается администрацией </w:t>
      </w:r>
      <w:r>
        <w:t>Крапивновского</w:t>
      </w:r>
      <w:r w:rsidRPr="00D01AC9">
        <w:t xml:space="preserve"> сельского поселения.</w:t>
      </w:r>
    </w:p>
    <w:p w:rsidR="005C3EFF" w:rsidRPr="00D01AC9" w:rsidRDefault="005C3EFF" w:rsidP="005C3EFF">
      <w:pPr>
        <w:ind w:left="360" w:firstLine="348"/>
        <w:jc w:val="both"/>
      </w:pPr>
      <w:r w:rsidRPr="00E44C38">
        <w:t>Объем бюджетных ассигнований на финансовое обеспечение реализации муниципальных программ утверждается решением совета о местном бюджете по соответствующей каждой программе целевой статье и группе видов расходов бюджета в соответствии с нормативным правовым актом администрации</w:t>
      </w:r>
      <w:r>
        <w:t xml:space="preserve"> Крапивновского</w:t>
      </w:r>
      <w:r w:rsidRPr="00E44C38">
        <w:t xml:space="preserve"> сельского поселения, утве</w:t>
      </w:r>
      <w:r>
        <w:t>рдившим муниципальную программу</w:t>
      </w:r>
      <w:r w:rsidRPr="00E44C38">
        <w:t xml:space="preserve">.              </w:t>
      </w:r>
    </w:p>
    <w:p w:rsidR="005C3EFF" w:rsidRPr="00D01AC9" w:rsidRDefault="005C3EFF" w:rsidP="005C3EFF">
      <w:pPr>
        <w:ind w:left="360"/>
        <w:jc w:val="both"/>
      </w:pPr>
      <w:r w:rsidRPr="00D01AC9">
        <w:tab/>
        <w:t xml:space="preserve">4.4. Прогноз социально-экономического развития </w:t>
      </w:r>
      <w:r>
        <w:t>Крапивновского</w:t>
      </w:r>
      <w:r w:rsidRPr="00D01AC9">
        <w:t xml:space="preserve"> сельского поселения разрабатывается на период не менее трёх лет в порядке, установленном администрацией </w:t>
      </w:r>
      <w:r>
        <w:t>Крапивновского</w:t>
      </w:r>
      <w:r w:rsidRPr="00D01AC9">
        <w:t xml:space="preserve"> сельского поселения.                     </w:t>
      </w:r>
    </w:p>
    <w:p w:rsidR="005C3EFF" w:rsidRPr="00D01AC9" w:rsidRDefault="005C3EFF" w:rsidP="005C3EFF">
      <w:pPr>
        <w:ind w:left="360"/>
        <w:jc w:val="both"/>
      </w:pPr>
      <w:r w:rsidRPr="00D01AC9">
        <w:tab/>
        <w:t xml:space="preserve">Прогноз социально-экономического развития </w:t>
      </w:r>
      <w:r>
        <w:t>Крапивновского</w:t>
      </w:r>
      <w:r w:rsidRPr="00D01AC9">
        <w:t xml:space="preserve"> сельского </w:t>
      </w:r>
      <w:proofErr w:type="gramStart"/>
      <w:r w:rsidRPr="00D01AC9">
        <w:t>поселения  одобряется</w:t>
      </w:r>
      <w:proofErr w:type="gramEnd"/>
      <w:r w:rsidRPr="00D01AC9">
        <w:t xml:space="preserve"> администрацией </w:t>
      </w:r>
      <w:r>
        <w:t>Крапивновского</w:t>
      </w:r>
      <w:r w:rsidRPr="00D01AC9">
        <w:t xml:space="preserve"> сельского поселения одновременно с принятием  решения о внесении проекта местного бюджета в Совет </w:t>
      </w:r>
      <w:r>
        <w:t xml:space="preserve">Крапивновского </w:t>
      </w:r>
      <w:r w:rsidRPr="00D01AC9">
        <w:t>сельского поселения.</w:t>
      </w:r>
    </w:p>
    <w:p w:rsidR="005C3EFF" w:rsidRPr="00D01AC9" w:rsidRDefault="005C3EFF" w:rsidP="005C3EFF">
      <w:pPr>
        <w:ind w:left="360"/>
        <w:jc w:val="both"/>
      </w:pPr>
      <w:r w:rsidRPr="00D01AC9">
        <w:tab/>
        <w:t xml:space="preserve">Разработка прогноза социально-экономического развития </w:t>
      </w:r>
      <w:r>
        <w:t>Крапивновского</w:t>
      </w:r>
      <w:r w:rsidRPr="00D01AC9">
        <w:t xml:space="preserve"> сельского поселения осуществляется администрацией </w:t>
      </w:r>
      <w:r>
        <w:t>Крапивновского</w:t>
      </w:r>
      <w:r w:rsidRPr="00D01AC9">
        <w:t xml:space="preserve"> сельского поселения.</w:t>
      </w:r>
    </w:p>
    <w:p w:rsidR="005C3EFF" w:rsidRPr="00D01AC9" w:rsidRDefault="005C3EFF" w:rsidP="005C3EFF">
      <w:pPr>
        <w:ind w:left="360" w:firstLine="348"/>
        <w:jc w:val="both"/>
      </w:pPr>
      <w:r w:rsidRPr="00D01AC9">
        <w:t xml:space="preserve">4.5   Муниципальные программы </w:t>
      </w:r>
      <w:r>
        <w:t>Крапивновского</w:t>
      </w:r>
      <w:r w:rsidRPr="00D01AC9">
        <w:t xml:space="preserve"> сельского </w:t>
      </w:r>
      <w:proofErr w:type="gramStart"/>
      <w:r w:rsidRPr="00D01AC9">
        <w:t>поселения ,</w:t>
      </w:r>
      <w:proofErr w:type="gramEnd"/>
      <w:r w:rsidRPr="00D01AC9">
        <w:t xml:space="preserve">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t>Крапивновского</w:t>
      </w:r>
      <w:r w:rsidRPr="00D01AC9">
        <w:t xml:space="preserve"> сельского поселения.</w:t>
      </w:r>
    </w:p>
    <w:p w:rsidR="005C3EFF" w:rsidRPr="00D01AC9" w:rsidRDefault="005C3EFF" w:rsidP="005C3EFF">
      <w:pPr>
        <w:ind w:left="360"/>
        <w:jc w:val="both"/>
      </w:pPr>
      <w:r w:rsidRPr="00D01AC9">
        <w:tab/>
        <w:t xml:space="preserve">4.6. Проект местного бюджета непосредственно составляется администрацией </w:t>
      </w:r>
      <w:r>
        <w:t>Крапивновского</w:t>
      </w:r>
      <w:r w:rsidRPr="00D01AC9">
        <w:t xml:space="preserve"> сельского поселения на три года – очередной финансовый год и два года планового периода в порядке и сроки, установленные администрацией </w:t>
      </w:r>
      <w:r>
        <w:t>Крапивновского</w:t>
      </w:r>
      <w:r w:rsidRPr="00D01AC9">
        <w:t xml:space="preserve"> сельского поселения.</w:t>
      </w:r>
    </w:p>
    <w:p w:rsidR="005C3EFF" w:rsidRPr="00D01AC9" w:rsidRDefault="005C3EFF" w:rsidP="005C3EFF">
      <w:pPr>
        <w:jc w:val="center"/>
        <w:rPr>
          <w:b/>
        </w:rPr>
      </w:pPr>
      <w:r w:rsidRPr="00D01AC9">
        <w:rPr>
          <w:b/>
        </w:rPr>
        <w:t>Статья 5. Рассмотрение и утверждение местного бюджета</w:t>
      </w:r>
    </w:p>
    <w:p w:rsidR="005C3EFF" w:rsidRPr="00D01AC9" w:rsidRDefault="005C3EFF" w:rsidP="005C3EFF">
      <w:pPr>
        <w:ind w:firstLine="360"/>
        <w:jc w:val="both"/>
      </w:pPr>
      <w:r w:rsidRPr="00D01AC9">
        <w:t>5.</w:t>
      </w:r>
      <w:proofErr w:type="gramStart"/>
      <w:r w:rsidRPr="00D01AC9">
        <w:t>1.Администрация</w:t>
      </w:r>
      <w:r>
        <w:t>Крапивновского</w:t>
      </w:r>
      <w:proofErr w:type="gramEnd"/>
      <w:r w:rsidRPr="00D01AC9">
        <w:t xml:space="preserve"> сельского поселения вносит проект решения о бюджете</w:t>
      </w:r>
      <w:r>
        <w:t xml:space="preserve"> Крапивновского</w:t>
      </w:r>
      <w:r w:rsidRPr="00D01AC9">
        <w:t xml:space="preserve"> сельского поселения на очередной финансовый год и плановый период на рассмотрение в Совет  </w:t>
      </w:r>
      <w:r>
        <w:t>Крапивновского</w:t>
      </w:r>
      <w:r w:rsidRPr="00D01AC9">
        <w:t xml:space="preserve"> сельского поселения не позднее 15 ноября текущего года.</w:t>
      </w:r>
    </w:p>
    <w:p w:rsidR="005C3EFF" w:rsidRPr="00D01AC9" w:rsidRDefault="005C3EFF" w:rsidP="005C3EFF">
      <w:pPr>
        <w:ind w:firstLine="360"/>
        <w:jc w:val="both"/>
      </w:pPr>
      <w:r>
        <w:t>5.2</w:t>
      </w:r>
      <w:r w:rsidRPr="00D01AC9">
        <w:t>. Проект решения о местном бюджете на очередной финансовый год и плановый период вносится в Совет</w:t>
      </w:r>
      <w:r>
        <w:t xml:space="preserve"> Крапивновского</w:t>
      </w:r>
      <w:r w:rsidRPr="00D01AC9">
        <w:t xml:space="preserve"> сельского </w:t>
      </w:r>
      <w:proofErr w:type="gramStart"/>
      <w:r w:rsidRPr="00D01AC9">
        <w:t>поселения  одновременно</w:t>
      </w:r>
      <w:proofErr w:type="gramEnd"/>
      <w:r w:rsidRPr="00D01AC9">
        <w:t xml:space="preserve"> со следующими документами и материалами:</w:t>
      </w:r>
    </w:p>
    <w:p w:rsidR="005C3EFF" w:rsidRPr="00D01AC9" w:rsidRDefault="005C3EFF" w:rsidP="005C3EFF">
      <w:pPr>
        <w:ind w:firstLine="360"/>
        <w:jc w:val="both"/>
      </w:pPr>
      <w:r w:rsidRPr="00D01AC9">
        <w:t xml:space="preserve">- основные направления бюджетной и налоговой политики </w:t>
      </w:r>
      <w:r>
        <w:t>Крапивновского</w:t>
      </w:r>
      <w:r w:rsidRPr="00D01AC9">
        <w:t xml:space="preserve"> сельского поселения;</w:t>
      </w:r>
    </w:p>
    <w:p w:rsidR="005C3EFF" w:rsidRPr="00D01AC9" w:rsidRDefault="005C3EFF" w:rsidP="005C3EFF">
      <w:pPr>
        <w:ind w:firstLine="360"/>
        <w:jc w:val="both"/>
      </w:pPr>
      <w:r w:rsidRPr="00D01AC9">
        <w:t xml:space="preserve">- предварительные итоги социально-экономического развития </w:t>
      </w:r>
      <w:r>
        <w:t>Крапивновского</w:t>
      </w:r>
      <w:r w:rsidRPr="00D01AC9">
        <w:t xml:space="preserve"> сельского поселения за истекший период текущего финансового </w:t>
      </w:r>
      <w:proofErr w:type="gramStart"/>
      <w:r w:rsidRPr="00D01AC9">
        <w:t>года  и</w:t>
      </w:r>
      <w:proofErr w:type="gramEnd"/>
      <w:r w:rsidRPr="00D01AC9">
        <w:t xml:space="preserve"> ожидаемые итоги социально-экономического  развития </w:t>
      </w:r>
      <w:r>
        <w:t>Крапивновского</w:t>
      </w:r>
      <w:r w:rsidRPr="00D01AC9">
        <w:t xml:space="preserve"> сельского поселения за текущий финансовый год;</w:t>
      </w:r>
    </w:p>
    <w:p w:rsidR="005C3EFF" w:rsidRPr="00D01AC9" w:rsidRDefault="005C3EFF" w:rsidP="005C3EFF">
      <w:pPr>
        <w:ind w:firstLine="360"/>
        <w:jc w:val="both"/>
      </w:pPr>
      <w:r w:rsidRPr="00D01AC9">
        <w:t xml:space="preserve">- прогноз социально-экономического развития </w:t>
      </w:r>
      <w:r>
        <w:t xml:space="preserve">Крапивновского </w:t>
      </w:r>
      <w:r w:rsidRPr="00D01AC9">
        <w:t xml:space="preserve">сельского поселения на очередной финансовый </w:t>
      </w:r>
      <w:proofErr w:type="gramStart"/>
      <w:r w:rsidRPr="00D01AC9">
        <w:t>год  и</w:t>
      </w:r>
      <w:proofErr w:type="gramEnd"/>
      <w:r w:rsidRPr="00D01AC9">
        <w:t xml:space="preserve"> плановый период;</w:t>
      </w:r>
    </w:p>
    <w:p w:rsidR="005C3EFF" w:rsidRPr="00D01AC9" w:rsidRDefault="005C3EFF" w:rsidP="005C3EFF">
      <w:pPr>
        <w:ind w:firstLine="360"/>
        <w:jc w:val="both"/>
      </w:pPr>
      <w:r w:rsidRPr="00D01AC9">
        <w:t xml:space="preserve">- прогноз основных характеристик (общий объём доходов, общий объём расходов, дефицита (профицита) </w:t>
      </w:r>
      <w:proofErr w:type="gramStart"/>
      <w:r w:rsidRPr="00D01AC9">
        <w:t xml:space="preserve">бюджета  </w:t>
      </w:r>
      <w:r>
        <w:t>Крапивновского</w:t>
      </w:r>
      <w:proofErr w:type="gramEnd"/>
      <w:r w:rsidRPr="00D01AC9">
        <w:t xml:space="preserve"> сельского поселения на очередной финансовый год и плановый период;</w:t>
      </w:r>
    </w:p>
    <w:p w:rsidR="005C3EFF" w:rsidRPr="00D01AC9" w:rsidRDefault="005C3EFF" w:rsidP="005C3EFF">
      <w:pPr>
        <w:ind w:firstLine="360"/>
        <w:jc w:val="both"/>
      </w:pPr>
      <w:r w:rsidRPr="00D01AC9">
        <w:t>- пояснительная записка к проекту бюджета сельского поселения;</w:t>
      </w:r>
    </w:p>
    <w:p w:rsidR="005C3EFF" w:rsidRPr="00D01AC9" w:rsidRDefault="005C3EFF" w:rsidP="005C3EFF">
      <w:pPr>
        <w:ind w:left="360"/>
        <w:jc w:val="both"/>
      </w:pPr>
      <w:r w:rsidRPr="00D01AC9">
        <w:t>- проекты методик и расчётов распределения межбюджетных трансфертов;</w:t>
      </w:r>
    </w:p>
    <w:p w:rsidR="005C3EFF" w:rsidRPr="00D01AC9" w:rsidRDefault="005C3EFF" w:rsidP="005C3EFF">
      <w:pPr>
        <w:ind w:left="360"/>
        <w:jc w:val="both"/>
      </w:pPr>
      <w:r w:rsidRPr="00D01AC9">
        <w:t xml:space="preserve">- оценка ожидаемого </w:t>
      </w:r>
      <w:proofErr w:type="gramStart"/>
      <w:r w:rsidRPr="00D01AC9">
        <w:t>исполнения  местного</w:t>
      </w:r>
      <w:proofErr w:type="gramEnd"/>
      <w:r w:rsidRPr="00D01AC9">
        <w:t xml:space="preserve"> бюджета за текущий финансовый год;</w:t>
      </w:r>
    </w:p>
    <w:p w:rsidR="005C3EFF" w:rsidRPr="00D01AC9" w:rsidRDefault="005C3EFF" w:rsidP="005C3EFF">
      <w:pPr>
        <w:ind w:firstLine="360"/>
        <w:jc w:val="both"/>
      </w:pPr>
      <w:r w:rsidRPr="00D01AC9">
        <w:lastRenderedPageBreak/>
        <w:t>- верхний предел муниципального долга по состоянию на конец очередного финансового года и конец каждого года планового периода;</w:t>
      </w:r>
    </w:p>
    <w:p w:rsidR="005C3EFF" w:rsidRPr="00D01AC9" w:rsidRDefault="005C3EFF" w:rsidP="005C3EFF">
      <w:pPr>
        <w:ind w:left="360"/>
        <w:jc w:val="both"/>
      </w:pPr>
      <w:r w:rsidRPr="00D01AC9">
        <w:t>- иные документы и материалы.</w:t>
      </w:r>
    </w:p>
    <w:p w:rsidR="005C3EFF" w:rsidRPr="00D01AC9" w:rsidRDefault="005C3EFF" w:rsidP="005C3EFF">
      <w:pPr>
        <w:ind w:firstLine="360"/>
        <w:jc w:val="both"/>
      </w:pPr>
      <w:r>
        <w:t>5.3</w:t>
      </w:r>
      <w:r w:rsidRPr="00D01AC9">
        <w:t xml:space="preserve">.  В течение суток со дня внесения проекта решения о местном бюджете на очередной финансовый год и плановый период в </w:t>
      </w:r>
      <w:proofErr w:type="gramStart"/>
      <w:r w:rsidRPr="00D01AC9">
        <w:t xml:space="preserve">Совет  </w:t>
      </w:r>
      <w:r>
        <w:t>Крапивновского</w:t>
      </w:r>
      <w:proofErr w:type="gramEnd"/>
      <w:r w:rsidRPr="00D01AC9">
        <w:t xml:space="preserve"> сельского поселения председатель Совета  </w:t>
      </w:r>
      <w:r>
        <w:t>Крапивновского</w:t>
      </w:r>
      <w:r w:rsidRPr="00D01AC9">
        <w:t xml:space="preserve"> сельского поселения направляет его на рассмотрение в комиссии, образованные в составе Совета  </w:t>
      </w:r>
      <w:r>
        <w:t>Крапивновского</w:t>
      </w:r>
      <w:r w:rsidRPr="00D01AC9">
        <w:t xml:space="preserve"> сельского поселения.</w:t>
      </w:r>
    </w:p>
    <w:p w:rsidR="005C3EFF" w:rsidRPr="00D01AC9" w:rsidRDefault="005C3EFF" w:rsidP="005C3EFF">
      <w:pPr>
        <w:ind w:firstLine="360"/>
        <w:jc w:val="both"/>
      </w:pPr>
      <w:proofErr w:type="gramStart"/>
      <w:r w:rsidRPr="00D01AC9">
        <w:t xml:space="preserve">Совет  </w:t>
      </w:r>
      <w:r>
        <w:t>Крапивновского</w:t>
      </w:r>
      <w:proofErr w:type="gramEnd"/>
      <w:r w:rsidRPr="00D01AC9">
        <w:t xml:space="preserve"> сельского поселения  рассматривает проект  решения о бюджете на очередной финансовый год и плановый период, в двух чтениях.</w:t>
      </w:r>
    </w:p>
    <w:p w:rsidR="005C3EFF" w:rsidRPr="00D01AC9" w:rsidRDefault="005C3EFF" w:rsidP="005C3EFF">
      <w:pPr>
        <w:ind w:firstLine="360"/>
        <w:jc w:val="both"/>
      </w:pPr>
      <w:r>
        <w:t>5.</w:t>
      </w:r>
      <w:proofErr w:type="gramStart"/>
      <w:r>
        <w:t>4</w:t>
      </w:r>
      <w:r w:rsidRPr="00D01AC9">
        <w:t>.Совет</w:t>
      </w:r>
      <w:r>
        <w:t>Крапивновского</w:t>
      </w:r>
      <w:proofErr w:type="gramEnd"/>
      <w:r w:rsidRPr="00D01AC9">
        <w:t xml:space="preserve"> сельского поселения рассматривает проект решения о местном бюджете </w:t>
      </w:r>
      <w:r>
        <w:t>Крапивновского</w:t>
      </w:r>
      <w:r w:rsidRPr="00D01AC9">
        <w:t xml:space="preserve"> сельского поселения на очередной финансовый год и плановый период в течение 10 дней со дня его внесения администрацией </w:t>
      </w:r>
      <w:r>
        <w:t>Крапивновского</w:t>
      </w:r>
      <w:r w:rsidRPr="00D01AC9">
        <w:t xml:space="preserve"> сельского поселения.</w:t>
      </w:r>
    </w:p>
    <w:p w:rsidR="005C3EFF" w:rsidRDefault="005C3EFF" w:rsidP="005C3EFF">
      <w:pPr>
        <w:ind w:firstLine="360"/>
        <w:jc w:val="both"/>
      </w:pPr>
      <w:r>
        <w:t>5.5</w:t>
      </w:r>
      <w:r w:rsidRPr="00D01AC9">
        <w:t xml:space="preserve">. Предметом первого чтения является рассмотрение основных параметров проекта бюджета – доходы бюджета по группам, подгруппам, статьям классификации доходов бюджета, общий объем расходов бюджета, размер дефицита. </w:t>
      </w:r>
    </w:p>
    <w:p w:rsidR="005C3EFF" w:rsidRPr="00D01AC9" w:rsidRDefault="005C3EFF" w:rsidP="005C3EFF">
      <w:pPr>
        <w:ind w:firstLine="360"/>
        <w:jc w:val="both"/>
      </w:pPr>
      <w:r>
        <w:t>5.6</w:t>
      </w:r>
      <w:r w:rsidRPr="00D01AC9">
        <w:t xml:space="preserve">. В случае отклонения в первом чтении проекта решения о бюджете на очередной финансовый год и плановый период, указанный проект возвращается на доработку в администрацию </w:t>
      </w:r>
      <w:r>
        <w:t>Крапивновского</w:t>
      </w:r>
      <w:r w:rsidRPr="00D01AC9">
        <w:t xml:space="preserve"> сельского поселения или в согласительную комиссию, состоящую из представителей депутатов </w:t>
      </w:r>
      <w:r>
        <w:t>Крапивновского</w:t>
      </w:r>
      <w:r w:rsidRPr="00D01AC9">
        <w:t xml:space="preserve"> сельского поселения и администрации </w:t>
      </w:r>
      <w:r>
        <w:t>Крапивновского</w:t>
      </w:r>
      <w:r w:rsidRPr="00D01AC9">
        <w:t xml:space="preserve"> сельского поселения в равных количествах. Проект дорабатывается или рассматривается согласительной комиссией в течение пяти дней.</w:t>
      </w:r>
    </w:p>
    <w:p w:rsidR="005C3EFF" w:rsidRPr="00D01AC9" w:rsidRDefault="005C3EFF" w:rsidP="005C3EFF">
      <w:pPr>
        <w:ind w:firstLine="360"/>
        <w:jc w:val="both"/>
      </w:pPr>
      <w:r>
        <w:t>5.7</w:t>
      </w:r>
      <w:r w:rsidRPr="00D01AC9">
        <w:t xml:space="preserve">. При утверждении в первом чтении основных характеристик местного бюджета Совет </w:t>
      </w:r>
      <w:r>
        <w:t>Крапивновского</w:t>
      </w:r>
      <w:r w:rsidRPr="00D01AC9">
        <w:t xml:space="preserve"> сельского поселения не имеет права увеличивать доходы и дефицит бюджета без положительного заключения согласительной комиссии.</w:t>
      </w:r>
    </w:p>
    <w:p w:rsidR="005C3EFF" w:rsidRPr="00D01AC9" w:rsidRDefault="005C3EFF" w:rsidP="005C3EFF">
      <w:pPr>
        <w:ind w:firstLine="360"/>
        <w:jc w:val="both"/>
      </w:pPr>
      <w:r>
        <w:t>5.8</w:t>
      </w:r>
      <w:r w:rsidRPr="00D01AC9">
        <w:t>. В течение 15 дней со дня принятия решения о бюджете на очередной финансовый год и плановый период в первом чтении Совет</w:t>
      </w:r>
      <w:r>
        <w:t xml:space="preserve"> Крапивновского</w:t>
      </w:r>
      <w:r w:rsidRPr="00D01AC9">
        <w:t xml:space="preserve"> сельского поселения рассматривает указанный проект во втором чтении. Во втором чтении проект решения о бюд</w:t>
      </w:r>
      <w:r>
        <w:t>ж</w:t>
      </w:r>
      <w:r w:rsidRPr="00D01AC9">
        <w:t xml:space="preserve">ете </w:t>
      </w:r>
      <w:r>
        <w:t>Крапивновского</w:t>
      </w:r>
      <w:r w:rsidRPr="00D01AC9">
        <w:t xml:space="preserve"> сельского поселения принимается окончательно.</w:t>
      </w:r>
    </w:p>
    <w:p w:rsidR="005C3EFF" w:rsidRPr="00D01AC9" w:rsidRDefault="005C3EFF" w:rsidP="005C3EFF">
      <w:pPr>
        <w:ind w:firstLine="360"/>
        <w:jc w:val="both"/>
      </w:pPr>
      <w:r>
        <w:t>5.9</w:t>
      </w:r>
      <w:r w:rsidRPr="00D01AC9">
        <w:t xml:space="preserve">. В случае возникновения несогласованных вопросов по проекту </w:t>
      </w:r>
      <w:proofErr w:type="gramStart"/>
      <w:r w:rsidRPr="00D01AC9">
        <w:t>решения  о</w:t>
      </w:r>
      <w:proofErr w:type="gramEnd"/>
      <w:r w:rsidRPr="00D01AC9">
        <w:t xml:space="preserve"> местном бюджете в период между первым и вторым чтением проекта решения спорные вопросы также рассматриваются согласительной комиссией в течение 5 дней.     </w:t>
      </w:r>
    </w:p>
    <w:p w:rsidR="005C3EFF" w:rsidRPr="00D01AC9" w:rsidRDefault="005C3EFF" w:rsidP="005C3EFF">
      <w:pPr>
        <w:ind w:firstLine="360"/>
        <w:jc w:val="both"/>
      </w:pPr>
      <w:r>
        <w:t>5.10</w:t>
      </w:r>
      <w:r w:rsidRPr="00D01AC9">
        <w:t xml:space="preserve">. Принятое </w:t>
      </w:r>
      <w:proofErr w:type="gramStart"/>
      <w:r w:rsidRPr="00D01AC9">
        <w:t xml:space="preserve">Советом  </w:t>
      </w:r>
      <w:r>
        <w:t>Крапивновского</w:t>
      </w:r>
      <w:proofErr w:type="gramEnd"/>
      <w:r w:rsidRPr="00D01AC9">
        <w:t xml:space="preserve"> сельского поселения решение о местном бюджете на очередной финансовый год и плановый период направляется для обнародования и вступает в силу с 1 января очередного финансового года.                             </w:t>
      </w:r>
    </w:p>
    <w:p w:rsidR="005C3EFF" w:rsidRPr="00D01AC9" w:rsidRDefault="005C3EFF" w:rsidP="005C3EFF">
      <w:pPr>
        <w:ind w:left="360"/>
        <w:jc w:val="both"/>
      </w:pPr>
      <w:r>
        <w:t>5.11</w:t>
      </w:r>
      <w:r w:rsidRPr="00D01AC9">
        <w:t>. В решении о бюджете должны содержаться:</w:t>
      </w:r>
    </w:p>
    <w:p w:rsidR="005C3EFF" w:rsidRPr="00D01AC9" w:rsidRDefault="005C3EFF" w:rsidP="005C3EFF">
      <w:pPr>
        <w:ind w:firstLine="360"/>
        <w:jc w:val="both"/>
      </w:pPr>
      <w:r w:rsidRPr="00D01AC9">
        <w:t xml:space="preserve">общий объём доходов бюджета, общий объём расходов бюджета, дефицит (профицит) бюджета, нормативы распределения доходов между бюджетами </w:t>
      </w:r>
      <w:proofErr w:type="gramStart"/>
      <w:r w:rsidRPr="00D01AC9">
        <w:t>бюджетной  системы</w:t>
      </w:r>
      <w:proofErr w:type="gramEnd"/>
      <w:r w:rsidRPr="00D01AC9">
        <w:t xml:space="preserve"> РФ, если они не установлены бюджетным законодательством Российской Федерации.</w:t>
      </w:r>
    </w:p>
    <w:p w:rsidR="005C3EFF" w:rsidRPr="00D01AC9" w:rsidRDefault="005C3EFF" w:rsidP="005C3EFF">
      <w:pPr>
        <w:ind w:left="360"/>
        <w:jc w:val="both"/>
      </w:pPr>
      <w:r>
        <w:t>5.12</w:t>
      </w:r>
      <w:r w:rsidRPr="00D01AC9">
        <w:t>. Решением о бюджете утверждаются:</w:t>
      </w:r>
    </w:p>
    <w:p w:rsidR="005C3EFF" w:rsidRPr="00D01AC9" w:rsidRDefault="005C3EFF" w:rsidP="005C3EFF">
      <w:pPr>
        <w:ind w:left="360"/>
        <w:jc w:val="both"/>
      </w:pPr>
      <w:r w:rsidRPr="00D01AC9">
        <w:t>- перечень главных администраторов доходов бюджета;</w:t>
      </w:r>
    </w:p>
    <w:p w:rsidR="005C3EFF" w:rsidRPr="00D01AC9" w:rsidRDefault="005C3EFF" w:rsidP="005C3EFF">
      <w:pPr>
        <w:ind w:left="360"/>
        <w:jc w:val="both"/>
      </w:pPr>
      <w:r w:rsidRPr="00D01AC9">
        <w:t>- перечень главных администраторов источников финансирования дефицита бюджета;</w:t>
      </w:r>
    </w:p>
    <w:p w:rsidR="005C3EFF" w:rsidRPr="00D01AC9" w:rsidRDefault="005C3EFF" w:rsidP="005C3EFF">
      <w:pPr>
        <w:ind w:firstLine="360"/>
        <w:jc w:val="both"/>
      </w:pPr>
      <w:r w:rsidRPr="00D01AC9">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5C3EFF" w:rsidRPr="00D01AC9" w:rsidRDefault="005C3EFF" w:rsidP="005C3EFF">
      <w:pPr>
        <w:ind w:firstLine="360"/>
        <w:jc w:val="both"/>
      </w:pPr>
      <w:r w:rsidRPr="00D01AC9">
        <w:t>- ведомственная структура расходов бюджета на очередной финансовый год и плановый период;</w:t>
      </w:r>
    </w:p>
    <w:p w:rsidR="005C3EFF" w:rsidRPr="00D01AC9" w:rsidRDefault="005C3EFF" w:rsidP="005C3EFF">
      <w:pPr>
        <w:ind w:firstLine="360"/>
        <w:jc w:val="both"/>
      </w:pPr>
      <w:r w:rsidRPr="00D01AC9">
        <w:t xml:space="preserve">- общий объём бюджетных ассигнований, направленных на исполнение публичных нормативных обязательств;                     </w:t>
      </w:r>
    </w:p>
    <w:p w:rsidR="005C3EFF" w:rsidRPr="00D01AC9" w:rsidRDefault="005C3EFF" w:rsidP="005C3EFF">
      <w:pPr>
        <w:ind w:firstLine="360"/>
        <w:jc w:val="both"/>
      </w:pPr>
      <w:r w:rsidRPr="00D01AC9">
        <w:lastRenderedPageBreak/>
        <w:t xml:space="preserve">-  объём межбюджетных трансфертов, получаемых из других бюджетов и (или) </w:t>
      </w:r>
      <w:proofErr w:type="gramStart"/>
      <w:r w:rsidRPr="00D01AC9">
        <w:t>предоставляемых  другим</w:t>
      </w:r>
      <w:proofErr w:type="gramEnd"/>
      <w:r w:rsidRPr="00D01AC9">
        <w:t xml:space="preserve"> бюджетам бюджетной системы Российской Федерации в очередном финансовом году и плановом периоде;</w:t>
      </w:r>
    </w:p>
    <w:p w:rsidR="005C3EFF" w:rsidRPr="00D01AC9" w:rsidRDefault="005C3EFF" w:rsidP="005C3EFF">
      <w:pPr>
        <w:ind w:firstLine="360"/>
        <w:jc w:val="both"/>
      </w:pPr>
      <w:r w:rsidRPr="00D01AC9">
        <w:t xml:space="preserve">-  </w:t>
      </w:r>
      <w:r w:rsidRPr="006947F9">
        <w:t xml:space="preserve"> при формировании проекта бюджете </w:t>
      </w:r>
      <w:r>
        <w:t>Крапивновского сельского поселения  на 2019 год и на плановый период 2020</w:t>
      </w:r>
      <w:r w:rsidRPr="006947F9">
        <w:t xml:space="preserve"> и 2020 годов общий объем условно утверждаемых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бюджета </w:t>
      </w:r>
      <w:r>
        <w:t>Крапивновского</w:t>
      </w:r>
      <w:r w:rsidRPr="006947F9">
        <w:t xml:space="preserve"> сельского поселения на второй год планового периода (без учёта расходов бюджета </w:t>
      </w:r>
      <w:r>
        <w:t>Крапивновского</w:t>
      </w:r>
      <w:r w:rsidRPr="006947F9">
        <w:t xml:space="preserve"> сельского поселения, предусмотренных за счёт межбюджетных трансфертов из других бюджетов бюджетной системы Российской Федераци</w:t>
      </w:r>
      <w:r>
        <w:t>и, имеющих целевое назначение);</w:t>
      </w:r>
    </w:p>
    <w:p w:rsidR="005C3EFF" w:rsidRPr="00D01AC9" w:rsidRDefault="005C3EFF" w:rsidP="005C3EFF">
      <w:pPr>
        <w:ind w:firstLine="360"/>
        <w:jc w:val="both"/>
      </w:pPr>
      <w:r w:rsidRPr="00D01AC9">
        <w:t xml:space="preserve">- источники финансирования дефицита бюджета </w:t>
      </w:r>
      <w:proofErr w:type="gramStart"/>
      <w:r w:rsidRPr="00D01AC9">
        <w:t>( в</w:t>
      </w:r>
      <w:proofErr w:type="gramEnd"/>
      <w:r w:rsidRPr="00D01AC9">
        <w:t xml:space="preserve"> случае принятия бюджета с дефицитом);</w:t>
      </w:r>
    </w:p>
    <w:p w:rsidR="005C3EFF" w:rsidRDefault="005C3EFF" w:rsidP="005C3EFF">
      <w:pPr>
        <w:ind w:firstLine="360"/>
        <w:jc w:val="both"/>
      </w:pPr>
      <w:r w:rsidRPr="00D01AC9">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C3EFF" w:rsidRPr="00D01AC9" w:rsidRDefault="005C3EFF" w:rsidP="005C3EFF">
      <w:pPr>
        <w:ind w:firstLine="360"/>
        <w:jc w:val="both"/>
      </w:pPr>
      <w:r w:rsidRPr="00D01AC9">
        <w:t xml:space="preserve">- иные показатели, установленные Бюджетным кодексом или иными правовыми актами Совета </w:t>
      </w:r>
      <w:r>
        <w:t>Крапивновского</w:t>
      </w:r>
      <w:r w:rsidRPr="00D01AC9">
        <w:t xml:space="preserve"> сельского поселения.</w:t>
      </w:r>
    </w:p>
    <w:p w:rsidR="005C3EFF" w:rsidRPr="00D01AC9" w:rsidRDefault="005C3EFF" w:rsidP="005C3EFF">
      <w:pPr>
        <w:ind w:firstLine="360"/>
        <w:jc w:val="both"/>
      </w:pPr>
      <w:r>
        <w:t>5.13</w:t>
      </w:r>
      <w:r w:rsidRPr="00D01AC9">
        <w:t xml:space="preserve">.  В случае если решение о местном бюджете не вступило в силу с начала текущего финансового года:            </w:t>
      </w:r>
    </w:p>
    <w:p w:rsidR="005C3EFF" w:rsidRPr="00D01AC9" w:rsidRDefault="005C3EFF" w:rsidP="005C3EFF">
      <w:pPr>
        <w:ind w:firstLine="360"/>
        <w:jc w:val="both"/>
      </w:pPr>
      <w:r w:rsidRPr="00D01AC9">
        <w:t xml:space="preserve">- администрация </w:t>
      </w:r>
      <w:r>
        <w:t>Крапивновского</w:t>
      </w:r>
      <w:r w:rsidRPr="00D01AC9">
        <w:t xml:space="preserve"> сельского </w:t>
      </w:r>
      <w:proofErr w:type="gramStart"/>
      <w:r w:rsidRPr="00D01AC9">
        <w:t>поселения  правомочно</w:t>
      </w:r>
      <w:proofErr w:type="gramEnd"/>
      <w:r w:rsidRPr="00D01AC9">
        <w:t xml:space="preserve"> ежемесячно доводить до главных распорядителей бюджетных средств бюджетных ассигнований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5C3EFF" w:rsidRPr="00D01AC9" w:rsidRDefault="005C3EFF" w:rsidP="005C3EFF">
      <w:pPr>
        <w:ind w:firstLine="360"/>
        <w:jc w:val="both"/>
      </w:pPr>
      <w:r w:rsidRPr="00D01AC9">
        <w:t>-  иные показатели, определяемые решением о местном бюджете,</w:t>
      </w:r>
      <w:r>
        <w:t xml:space="preserve"> </w:t>
      </w:r>
      <w:r w:rsidRPr="00D01AC9">
        <w:t>применяются в размерах (нормативах) и порядке, которые были установлены решением о бюджете на отчётный финансовый год;</w:t>
      </w:r>
    </w:p>
    <w:p w:rsidR="005C3EFF" w:rsidRPr="00D01AC9" w:rsidRDefault="005C3EFF" w:rsidP="005C3EFF">
      <w:pPr>
        <w:ind w:firstLine="360"/>
        <w:jc w:val="both"/>
      </w:pPr>
      <w:r w:rsidRPr="00D01AC9">
        <w:t>- порядок распределения и предоставления межбюджетных трансфертов другим бюджетам сохраняется в виде, определённом на отчётный финансовый год.</w:t>
      </w:r>
    </w:p>
    <w:p w:rsidR="005C3EFF" w:rsidRPr="00D01AC9" w:rsidRDefault="005C3EFF" w:rsidP="005C3EFF">
      <w:pPr>
        <w:ind w:firstLine="360"/>
        <w:jc w:val="both"/>
      </w:pPr>
      <w:r>
        <w:t>5.14</w:t>
      </w:r>
      <w:r w:rsidRPr="00D01AC9">
        <w:t xml:space="preserve">. Если решение о местном бюджете не вступило в силу через три месяца после начала финансового года, администрация </w:t>
      </w:r>
      <w:r>
        <w:t>Крапивновского</w:t>
      </w:r>
      <w:r w:rsidRPr="00D01AC9">
        <w:t xml:space="preserve"> сельского </w:t>
      </w:r>
      <w:proofErr w:type="gramStart"/>
      <w:r w:rsidRPr="00D01AC9">
        <w:t>поселения  организует</w:t>
      </w:r>
      <w:proofErr w:type="gramEnd"/>
      <w:r w:rsidRPr="00D01AC9">
        <w:t xml:space="preserve"> исполнение бюджета при соблюдении ус</w:t>
      </w:r>
      <w:r>
        <w:t>ловий, определённых пунктом 5.13</w:t>
      </w:r>
      <w:r w:rsidRPr="00D01AC9">
        <w:t xml:space="preserve"> настоящей статьи.</w:t>
      </w:r>
    </w:p>
    <w:p w:rsidR="005C3EFF" w:rsidRPr="00D01AC9" w:rsidRDefault="005C3EFF" w:rsidP="005C3EFF">
      <w:pPr>
        <w:ind w:left="360"/>
        <w:jc w:val="both"/>
      </w:pPr>
      <w:r w:rsidRPr="00D01AC9">
        <w:t xml:space="preserve">При этом администрация </w:t>
      </w:r>
      <w:r>
        <w:t>Крапивновского</w:t>
      </w:r>
      <w:r w:rsidRPr="00D01AC9">
        <w:t xml:space="preserve"> сельского поселения не имеет права:</w:t>
      </w:r>
    </w:p>
    <w:p w:rsidR="005C3EFF" w:rsidRPr="00D01AC9" w:rsidRDefault="005C3EFF" w:rsidP="005C3EFF">
      <w:pPr>
        <w:tabs>
          <w:tab w:val="left" w:pos="709"/>
        </w:tabs>
        <w:ind w:firstLine="360"/>
        <w:jc w:val="both"/>
      </w:pPr>
      <w:r w:rsidRPr="00D01AC9">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w:t>
      </w:r>
    </w:p>
    <w:p w:rsidR="005C3EFF" w:rsidRPr="00D01AC9" w:rsidRDefault="005C3EFF" w:rsidP="005C3EFF">
      <w:pPr>
        <w:ind w:firstLine="360"/>
        <w:jc w:val="both"/>
      </w:pPr>
      <w:r w:rsidRPr="00D01AC9">
        <w:t xml:space="preserve">- предоставлять бюджетные кредиты;                                              </w:t>
      </w:r>
    </w:p>
    <w:p w:rsidR="005C3EFF" w:rsidRPr="00D01AC9" w:rsidRDefault="005C3EFF" w:rsidP="005C3EFF">
      <w:pPr>
        <w:ind w:firstLine="360"/>
        <w:jc w:val="both"/>
      </w:pPr>
      <w:r w:rsidRPr="00D01AC9">
        <w:t xml:space="preserve">- осуществлять заимствования в размере более одной восьмой объёма заимствований предыдущего финансового года в расчёте на квартал;                        </w:t>
      </w:r>
    </w:p>
    <w:p w:rsidR="005C3EFF" w:rsidRPr="00D01AC9" w:rsidRDefault="005C3EFF" w:rsidP="005C3EFF">
      <w:pPr>
        <w:ind w:left="360"/>
        <w:jc w:val="both"/>
      </w:pPr>
      <w:r w:rsidRPr="00D01AC9">
        <w:t xml:space="preserve">- формировать резервные фонды.                   </w:t>
      </w:r>
    </w:p>
    <w:p w:rsidR="005C3EFF" w:rsidRPr="00D01AC9" w:rsidRDefault="005C3EFF" w:rsidP="005C3EFF">
      <w:pPr>
        <w:ind w:firstLine="360"/>
        <w:jc w:val="both"/>
      </w:pPr>
      <w:r>
        <w:t>5.15</w:t>
      </w:r>
      <w:r w:rsidRPr="00D01AC9">
        <w:t>. Указанны</w:t>
      </w:r>
      <w:r>
        <w:t>е в пунктах 5.13 и 5.14</w:t>
      </w:r>
      <w:r w:rsidRPr="00D01AC9">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C3EFF" w:rsidRPr="00D01AC9" w:rsidRDefault="005C3EFF" w:rsidP="005C3EFF">
      <w:pPr>
        <w:ind w:firstLine="360"/>
        <w:jc w:val="both"/>
      </w:pPr>
      <w:r>
        <w:t>5.16</w:t>
      </w:r>
      <w:r w:rsidRPr="00D01AC9">
        <w:t>.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w:t>
      </w:r>
      <w:r>
        <w:t>я в соответствии с пунктами 5.13, 5.14</w:t>
      </w:r>
      <w:r w:rsidRPr="00D01AC9">
        <w:t xml:space="preserve"> настоящего раздела, в течение одного месяца со дня вступления в силу указанного решения администрация </w:t>
      </w:r>
      <w:r>
        <w:t>Крапивновского</w:t>
      </w:r>
      <w:r w:rsidRPr="00D01AC9">
        <w:t xml:space="preserve"> сельского поселения представляет на рассмотрение и утверждение Совета </w:t>
      </w:r>
      <w:r>
        <w:t>Крапивновского</w:t>
      </w:r>
      <w:r w:rsidRPr="00D01AC9">
        <w:t xml:space="preserve"> сельского поселения проект решения о внесении изменений в решение о местном бюджете, </w:t>
      </w:r>
      <w:r w:rsidRPr="00D01AC9">
        <w:lastRenderedPageBreak/>
        <w:t>уточняющего показатели бюджета с учетом исполнения местного бюджета за период временного управления бюджетом.</w:t>
      </w:r>
    </w:p>
    <w:p w:rsidR="005C3EFF" w:rsidRPr="00D01AC9" w:rsidRDefault="005C3EFF" w:rsidP="005C3EFF">
      <w:pPr>
        <w:ind w:firstLine="360"/>
        <w:jc w:val="both"/>
      </w:pPr>
      <w:r w:rsidRPr="00D01AC9">
        <w:t xml:space="preserve">Указанный проект решения рассматривается и утверждается Советом </w:t>
      </w:r>
      <w:r>
        <w:t>Крапивновского</w:t>
      </w:r>
      <w:r w:rsidRPr="00D01AC9">
        <w:t xml:space="preserve"> сельского </w:t>
      </w:r>
      <w:proofErr w:type="gramStart"/>
      <w:r w:rsidRPr="00D01AC9">
        <w:t>поселения  в</w:t>
      </w:r>
      <w:proofErr w:type="gramEnd"/>
      <w:r w:rsidRPr="00D01AC9">
        <w:t xml:space="preserve"> срок, не превышающий 15 дней со дня его представления.</w:t>
      </w:r>
    </w:p>
    <w:p w:rsidR="005C3EFF" w:rsidRPr="00D01AC9" w:rsidRDefault="005C3EFF" w:rsidP="005C3EFF">
      <w:pPr>
        <w:jc w:val="center"/>
        <w:rPr>
          <w:b/>
        </w:rPr>
      </w:pPr>
      <w:r w:rsidRPr="00D01AC9">
        <w:rPr>
          <w:b/>
        </w:rPr>
        <w:t>6. Внесение изменений и дополнений в решение о местном бюджете</w:t>
      </w:r>
    </w:p>
    <w:p w:rsidR="005C3EFF" w:rsidRPr="00D01AC9" w:rsidRDefault="005C3EFF" w:rsidP="005C3EFF">
      <w:pPr>
        <w:jc w:val="both"/>
      </w:pPr>
      <w:r w:rsidRPr="00D01AC9">
        <w:t xml:space="preserve">6.1. Администрация </w:t>
      </w:r>
      <w:r>
        <w:t>Крапивновского</w:t>
      </w:r>
      <w:r w:rsidRPr="00D01AC9">
        <w:t xml:space="preserve"> сельского поселения в соответствии с Бюджетным кодексом Российской Федерации, иными нормативными правовыми актами разрабатывает и представляет проекты </w:t>
      </w:r>
      <w:proofErr w:type="gramStart"/>
      <w:r w:rsidRPr="00D01AC9">
        <w:t>решений  Совета</w:t>
      </w:r>
      <w:proofErr w:type="gramEnd"/>
      <w:r>
        <w:t xml:space="preserve"> Крапивновского</w:t>
      </w:r>
      <w:r w:rsidRPr="00D01AC9">
        <w:t xml:space="preserve"> сельского поселения о внесении изменений и дополнений в решение о местном бюджете по всем вопросам, являющимся предметом правового регулирования решения о местном бюджете, в Совет </w:t>
      </w:r>
      <w:r>
        <w:t>Крапивновского</w:t>
      </w:r>
      <w:r w:rsidRPr="00D01AC9">
        <w:t xml:space="preserve"> сельского поселения.</w:t>
      </w:r>
    </w:p>
    <w:p w:rsidR="005C3EFF" w:rsidRDefault="005C3EFF" w:rsidP="005C3EFF">
      <w:pPr>
        <w:ind w:firstLine="708"/>
        <w:jc w:val="both"/>
      </w:pPr>
      <w:r w:rsidRPr="00D01AC9">
        <w:t xml:space="preserve">Непосредственное составление проекта </w:t>
      </w:r>
      <w:proofErr w:type="gramStart"/>
      <w:r w:rsidRPr="00D01AC9">
        <w:t>решения  Совета</w:t>
      </w:r>
      <w:proofErr w:type="gramEnd"/>
      <w:r>
        <w:t xml:space="preserve"> Крапивновского</w:t>
      </w:r>
      <w:r w:rsidRPr="00D01AC9">
        <w:t xml:space="preserve"> сельского поселения  о внесении изменений и дополнений в решение о местном бюджете осуществляется администрацией</w:t>
      </w:r>
      <w:r>
        <w:t xml:space="preserve"> Крапивновского</w:t>
      </w:r>
      <w:r w:rsidRPr="00D01AC9">
        <w:t xml:space="preserve"> сельского поселения.</w:t>
      </w:r>
    </w:p>
    <w:p w:rsidR="005C3EFF" w:rsidRPr="00257C23" w:rsidRDefault="005C3EFF" w:rsidP="005C3EFF">
      <w:pPr>
        <w:pStyle w:val="a5"/>
        <w:tabs>
          <w:tab w:val="left" w:pos="2268"/>
          <w:tab w:val="left" w:pos="6663"/>
        </w:tabs>
        <w:ind w:left="0" w:firstLine="709"/>
        <w:jc w:val="both"/>
        <w:rPr>
          <w:rFonts w:ascii="Times New Roman" w:hAnsi="Times New Roman"/>
          <w:b w:val="0"/>
          <w:szCs w:val="24"/>
        </w:rPr>
      </w:pPr>
      <w:r w:rsidRPr="00257C23">
        <w:rPr>
          <w:rFonts w:ascii="Times New Roman" w:hAnsi="Times New Roman"/>
          <w:b w:val="0"/>
          <w:szCs w:val="24"/>
        </w:rPr>
        <w:t>«В соответствии с пунктом 8 статьи 217 Бюджетного кодекса Российской Федерации установить следующие основания для внесения изменений в показатели сводной бюджетной росписи бюджета Крапивновского сельского поселения Тейковского муниципального района без внесения изменений в решение о бюджете Крапивновского сельского поселения Тейковского муниципального района:</w:t>
      </w:r>
    </w:p>
    <w:p w:rsidR="005C3EFF" w:rsidRPr="00257C23" w:rsidRDefault="005C3EFF" w:rsidP="005C3EFF">
      <w:pPr>
        <w:pStyle w:val="a5"/>
        <w:tabs>
          <w:tab w:val="left" w:pos="2268"/>
          <w:tab w:val="left" w:pos="6663"/>
        </w:tabs>
        <w:ind w:left="0" w:firstLine="709"/>
        <w:jc w:val="both"/>
        <w:rPr>
          <w:rFonts w:ascii="Times New Roman" w:hAnsi="Times New Roman"/>
          <w:b w:val="0"/>
          <w:szCs w:val="24"/>
        </w:rPr>
      </w:pPr>
      <w:r w:rsidRPr="00257C23">
        <w:rPr>
          <w:rFonts w:ascii="Times New Roman" w:hAnsi="Times New Roman"/>
          <w:b w:val="0"/>
          <w:szCs w:val="24"/>
        </w:rPr>
        <w:t>- перераспределение бюджетных ассигнований в рамках одного мероприятия муниципальной программы или непрограммного направления деятельности;</w:t>
      </w:r>
    </w:p>
    <w:p w:rsidR="005C3EFF" w:rsidRPr="00257C23" w:rsidRDefault="005C3EFF" w:rsidP="005C3EFF">
      <w:pPr>
        <w:pStyle w:val="a5"/>
        <w:tabs>
          <w:tab w:val="left" w:pos="2268"/>
          <w:tab w:val="left" w:pos="6663"/>
        </w:tabs>
        <w:ind w:left="0" w:firstLine="709"/>
        <w:jc w:val="both"/>
        <w:rPr>
          <w:rFonts w:ascii="Times New Roman" w:hAnsi="Times New Roman"/>
          <w:b w:val="0"/>
          <w:szCs w:val="24"/>
        </w:rPr>
      </w:pPr>
      <w:r w:rsidRPr="00257C23">
        <w:rPr>
          <w:rFonts w:ascii="Times New Roman" w:hAnsi="Times New Roman"/>
          <w:b w:val="0"/>
          <w:szCs w:val="24"/>
        </w:rPr>
        <w:t>- перераспределение бюджетных ассигнований по мероприятиям муниципальных программ главному распорядителю бюджетных средств.».</w:t>
      </w:r>
    </w:p>
    <w:p w:rsidR="005C3EFF" w:rsidRPr="00D01AC9" w:rsidRDefault="005C3EFF" w:rsidP="005C3EFF">
      <w:pPr>
        <w:ind w:firstLine="708"/>
        <w:jc w:val="both"/>
      </w:pPr>
    </w:p>
    <w:p w:rsidR="005C3EFF" w:rsidRPr="00D01AC9" w:rsidRDefault="005C3EFF" w:rsidP="005C3EFF">
      <w:pPr>
        <w:jc w:val="center"/>
        <w:rPr>
          <w:b/>
        </w:rPr>
      </w:pPr>
      <w:r w:rsidRPr="00D01AC9">
        <w:rPr>
          <w:b/>
        </w:rPr>
        <w:t xml:space="preserve">7. </w:t>
      </w:r>
      <w:proofErr w:type="gramStart"/>
      <w:r w:rsidRPr="00D01AC9">
        <w:rPr>
          <w:b/>
        </w:rPr>
        <w:t>Исполнение  местного</w:t>
      </w:r>
      <w:proofErr w:type="gramEnd"/>
      <w:r w:rsidRPr="00D01AC9">
        <w:rPr>
          <w:b/>
        </w:rPr>
        <w:t xml:space="preserve"> бюджета</w:t>
      </w:r>
    </w:p>
    <w:p w:rsidR="005C3EFF" w:rsidRPr="00D01AC9" w:rsidRDefault="005C3EFF" w:rsidP="005C3EFF">
      <w:pPr>
        <w:jc w:val="both"/>
      </w:pPr>
      <w:r w:rsidRPr="00D01AC9">
        <w:t xml:space="preserve"> 7.1. Исполнение местного бюджета осуществляется в соответствии с основами исполнения бюджетов Российской Федерации, установленными Бюджетным кодексом Российской Федерации.</w:t>
      </w:r>
    </w:p>
    <w:p w:rsidR="005C3EFF" w:rsidRPr="00D01AC9" w:rsidRDefault="005C3EFF" w:rsidP="005C3EFF">
      <w:pPr>
        <w:ind w:firstLine="360"/>
        <w:jc w:val="both"/>
      </w:pPr>
      <w:proofErr w:type="gramStart"/>
      <w:r w:rsidRPr="00D01AC9">
        <w:t>Местный  бюджет</w:t>
      </w:r>
      <w:proofErr w:type="gramEnd"/>
      <w:r w:rsidRPr="00D01AC9">
        <w:t xml:space="preserve"> исполняется на основе следующих принципов бюджетной системы Российской Федерации: </w:t>
      </w:r>
    </w:p>
    <w:p w:rsidR="005C3EFF" w:rsidRPr="00D01AC9" w:rsidRDefault="005C3EFF" w:rsidP="005C3EFF">
      <w:pPr>
        <w:ind w:left="360"/>
        <w:jc w:val="both"/>
      </w:pPr>
      <w:r w:rsidRPr="00D01AC9">
        <w:t>- единство кассы;</w:t>
      </w:r>
    </w:p>
    <w:p w:rsidR="005C3EFF" w:rsidRPr="00D01AC9" w:rsidRDefault="005C3EFF" w:rsidP="005C3EFF">
      <w:pPr>
        <w:ind w:left="360"/>
        <w:jc w:val="both"/>
      </w:pPr>
      <w:r w:rsidRPr="00D01AC9">
        <w:t>- подведомственность расходов.</w:t>
      </w:r>
    </w:p>
    <w:p w:rsidR="005C3EFF" w:rsidRPr="00D01AC9" w:rsidRDefault="005C3EFF" w:rsidP="005C3EFF">
      <w:pPr>
        <w:ind w:firstLine="360"/>
        <w:jc w:val="both"/>
      </w:pPr>
      <w:r w:rsidRPr="00D01AC9">
        <w:t xml:space="preserve">Кассовое обслуживание исполнения </w:t>
      </w:r>
      <w:r>
        <w:t>местного</w:t>
      </w:r>
      <w:r w:rsidRPr="00D01AC9">
        <w:t xml:space="preserve"> бюджета осуществляют органы Федерального казначейства.</w:t>
      </w:r>
    </w:p>
    <w:p w:rsidR="005C3EFF" w:rsidRDefault="005C3EFF" w:rsidP="005C3EFF">
      <w:pPr>
        <w:ind w:firstLine="360"/>
        <w:jc w:val="both"/>
      </w:pPr>
      <w:r w:rsidRPr="00D01AC9">
        <w:t xml:space="preserve">7.2. Право открытия и закрытия единого счета бюджета </w:t>
      </w:r>
      <w:r>
        <w:t>Крапивновского</w:t>
      </w:r>
      <w:r w:rsidRPr="00D01AC9">
        <w:t xml:space="preserve"> сельского </w:t>
      </w:r>
      <w:proofErr w:type="gramStart"/>
      <w:r w:rsidRPr="00D01AC9">
        <w:t>поселения  принадлежит</w:t>
      </w:r>
      <w:proofErr w:type="gramEnd"/>
      <w:r w:rsidRPr="00D01AC9">
        <w:t xml:space="preserve"> администрации </w:t>
      </w:r>
      <w:r>
        <w:t>Крапивновского</w:t>
      </w:r>
      <w:r w:rsidRPr="00D01AC9">
        <w:t xml:space="preserve"> сельского поселения.</w:t>
      </w:r>
    </w:p>
    <w:p w:rsidR="005C3EFF" w:rsidRPr="00D01AC9" w:rsidRDefault="005C3EFF" w:rsidP="005C3EFF">
      <w:pPr>
        <w:jc w:val="both"/>
      </w:pPr>
      <w:r w:rsidRPr="00D01AC9">
        <w:t xml:space="preserve">7.3. Администрация </w:t>
      </w:r>
      <w:r>
        <w:t>Крапивновского</w:t>
      </w:r>
      <w:r w:rsidRPr="00D01AC9">
        <w:t xml:space="preserve"> сельского поселения организует и осуществляет исполнение местного бюджета.</w:t>
      </w:r>
    </w:p>
    <w:p w:rsidR="005C3EFF" w:rsidRPr="00D01AC9" w:rsidRDefault="005C3EFF" w:rsidP="005C3EFF">
      <w:pPr>
        <w:jc w:val="center"/>
        <w:rPr>
          <w:b/>
        </w:rPr>
      </w:pPr>
      <w:r w:rsidRPr="00D01AC9">
        <w:rPr>
          <w:b/>
        </w:rPr>
        <w:t>8. Составление, внешняя проверка, рассмотрение</w:t>
      </w:r>
    </w:p>
    <w:p w:rsidR="005C3EFF" w:rsidRPr="00D01AC9" w:rsidRDefault="005C3EFF" w:rsidP="005C3EFF">
      <w:pPr>
        <w:ind w:left="360"/>
        <w:jc w:val="center"/>
        <w:rPr>
          <w:b/>
        </w:rPr>
      </w:pPr>
      <w:r w:rsidRPr="00D01AC9">
        <w:rPr>
          <w:b/>
        </w:rPr>
        <w:t>и утверждение годового отчета об исполнении местного бюджета</w:t>
      </w:r>
    </w:p>
    <w:p w:rsidR="005C3EFF" w:rsidRPr="00D01AC9" w:rsidRDefault="005C3EFF" w:rsidP="005C3EFF">
      <w:pPr>
        <w:ind w:left="360"/>
        <w:jc w:val="both"/>
      </w:pPr>
    </w:p>
    <w:p w:rsidR="005C3EFF" w:rsidRDefault="005C3EFF" w:rsidP="005C3EFF">
      <w:pPr>
        <w:ind w:firstLine="360"/>
        <w:jc w:val="both"/>
      </w:pPr>
      <w:r w:rsidRPr="00D01AC9">
        <w:t xml:space="preserve">8.1.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w:t>
      </w:r>
      <w:r>
        <w:t>финансирования дефицита бюджета.</w:t>
      </w:r>
    </w:p>
    <w:p w:rsidR="005C3EFF" w:rsidRPr="00D01AC9" w:rsidRDefault="005C3EFF" w:rsidP="005C3EFF">
      <w:pPr>
        <w:ind w:firstLine="360"/>
        <w:jc w:val="both"/>
      </w:pPr>
      <w:r w:rsidRPr="00D01AC9">
        <w:lastRenderedPageBreak/>
        <w:t xml:space="preserve">Главные администраторы бюджетных средств представляют сводную бюджетную отчетность в администрацию </w:t>
      </w:r>
      <w:r>
        <w:t>Крапивновского</w:t>
      </w:r>
      <w:r w:rsidRPr="00D01AC9">
        <w:t xml:space="preserve"> сельского поселения в установленные ею сроки.</w:t>
      </w:r>
    </w:p>
    <w:p w:rsidR="005C3EFF" w:rsidRPr="00D01AC9" w:rsidRDefault="005C3EFF" w:rsidP="005C3EFF">
      <w:pPr>
        <w:ind w:firstLine="360"/>
        <w:jc w:val="both"/>
      </w:pPr>
      <w:r w:rsidRPr="00D01AC9">
        <w:t xml:space="preserve">Бюджетная отчетность </w:t>
      </w:r>
      <w:r>
        <w:t>Крапивновского</w:t>
      </w:r>
      <w:r w:rsidRPr="00D01AC9">
        <w:t xml:space="preserve"> сельского поселения составляется администрацией </w:t>
      </w:r>
      <w:r>
        <w:t>Крапивновского</w:t>
      </w:r>
      <w:r w:rsidRPr="00D01AC9">
        <w:t xml:space="preserve"> сельского поселения на основании сводной бюджетной отчетности соответствующих главных администраторов бюджетных средств.</w:t>
      </w:r>
    </w:p>
    <w:p w:rsidR="005C3EFF" w:rsidRPr="00D01AC9" w:rsidRDefault="005C3EFF" w:rsidP="005C3EFF">
      <w:pPr>
        <w:ind w:firstLine="360"/>
        <w:jc w:val="both"/>
      </w:pPr>
      <w:r w:rsidRPr="00D01AC9">
        <w:t xml:space="preserve">Бюджетная отчетность </w:t>
      </w:r>
      <w:r>
        <w:t>Крапивновского</w:t>
      </w:r>
      <w:r w:rsidRPr="00D01AC9">
        <w:t xml:space="preserve"> сельского поселения является годовой. Отчет об исполнении бюджета является ежеквартальным.</w:t>
      </w:r>
    </w:p>
    <w:p w:rsidR="005C3EFF" w:rsidRPr="00D01AC9" w:rsidRDefault="005C3EFF" w:rsidP="005C3EFF">
      <w:pPr>
        <w:ind w:firstLine="360"/>
        <w:jc w:val="both"/>
      </w:pPr>
      <w:r w:rsidRPr="00D01AC9">
        <w:t xml:space="preserve">Бюджетная отчетность </w:t>
      </w:r>
      <w:r>
        <w:t>Крапивновского</w:t>
      </w:r>
      <w:r w:rsidRPr="00D01AC9">
        <w:t xml:space="preserve"> сельского поселения представляется администрацией </w:t>
      </w:r>
      <w:r>
        <w:t>Крапивновского</w:t>
      </w:r>
      <w:r w:rsidRPr="00D01AC9">
        <w:t xml:space="preserve"> сельского поселения в администрацию </w:t>
      </w:r>
      <w:r>
        <w:t>Тейковского</w:t>
      </w:r>
      <w:r w:rsidRPr="00D01AC9">
        <w:t xml:space="preserve"> муниципального района.</w:t>
      </w:r>
    </w:p>
    <w:p w:rsidR="005C3EFF" w:rsidRPr="00D01AC9" w:rsidRDefault="005C3EFF" w:rsidP="005C3EFF">
      <w:pPr>
        <w:ind w:firstLine="360"/>
        <w:jc w:val="both"/>
      </w:pPr>
      <w:r w:rsidRPr="00D01AC9">
        <w:t xml:space="preserve">8.2.  Отчет об исполнении бюджета за первый квартал, полугодие и девять месяцев текущего финансового года утверждается администрацией </w:t>
      </w:r>
      <w:r>
        <w:t>Крапивновского</w:t>
      </w:r>
      <w:r w:rsidRPr="00D01AC9">
        <w:t xml:space="preserve"> сельского поселения и направляется в Совет</w:t>
      </w:r>
      <w:r>
        <w:t xml:space="preserve"> Крапивновского</w:t>
      </w:r>
      <w:r w:rsidRPr="00D01AC9">
        <w:t xml:space="preserve"> сельского поселения.</w:t>
      </w:r>
    </w:p>
    <w:p w:rsidR="005C3EFF" w:rsidRPr="00D01AC9" w:rsidRDefault="005C3EFF" w:rsidP="005C3EFF">
      <w:pPr>
        <w:ind w:firstLine="360"/>
        <w:jc w:val="both"/>
      </w:pPr>
      <w:r w:rsidRPr="00D01AC9">
        <w:t xml:space="preserve">Годовой отчет об исполнении бюджета </w:t>
      </w:r>
      <w:r>
        <w:t>Крапивновского</w:t>
      </w:r>
      <w:r w:rsidRPr="00D01AC9">
        <w:t xml:space="preserve"> сельского поселения подлежит утверждению решением Совета </w:t>
      </w:r>
      <w:r>
        <w:t>Крапивновского</w:t>
      </w:r>
      <w:r w:rsidRPr="00D01AC9">
        <w:t xml:space="preserve"> сельского поселения.</w:t>
      </w:r>
    </w:p>
    <w:p w:rsidR="005C3EFF" w:rsidRPr="00E44C38" w:rsidRDefault="005C3EFF" w:rsidP="005C3EFF">
      <w:pPr>
        <w:ind w:firstLine="360"/>
        <w:jc w:val="both"/>
      </w:pPr>
      <w:r w:rsidRPr="00E44C38">
        <w:t xml:space="preserve">8.3. Годовой отчет до его рассмотрения в Совете </w:t>
      </w:r>
      <w:r>
        <w:t>Крапивновского</w:t>
      </w:r>
      <w:r w:rsidRPr="00E44C38">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C3EFF" w:rsidRPr="00F02CBC" w:rsidRDefault="005C3EFF" w:rsidP="005C3EFF">
      <w:pPr>
        <w:ind w:firstLine="360"/>
        <w:jc w:val="both"/>
      </w:pPr>
      <w:r w:rsidRPr="00E44C38">
        <w:tab/>
        <w:t xml:space="preserve">Внешняя проверка годового отчета об исполнении бюджета </w:t>
      </w:r>
      <w:r>
        <w:t>Крапивновского</w:t>
      </w:r>
      <w:r w:rsidRPr="00E44C38">
        <w:t xml:space="preserve"> сельского поселения </w:t>
      </w:r>
      <w:r w:rsidRPr="00F02CBC">
        <w:t xml:space="preserve">осуществляется контрольно-счётной </w:t>
      </w:r>
      <w:proofErr w:type="gramStart"/>
      <w:r w:rsidRPr="00F02CBC">
        <w:t>комиссией  Крапивновского</w:t>
      </w:r>
      <w:proofErr w:type="gramEnd"/>
      <w:r w:rsidRPr="00F02CBC">
        <w:t xml:space="preserve"> сельского поселения</w:t>
      </w:r>
    </w:p>
    <w:p w:rsidR="005C3EFF" w:rsidRPr="00E44C38" w:rsidRDefault="005C3EFF" w:rsidP="005C3EFF">
      <w:pPr>
        <w:ind w:firstLine="360"/>
        <w:jc w:val="both"/>
      </w:pPr>
      <w:r w:rsidRPr="00E44C38">
        <w:tab/>
        <w:t xml:space="preserve">Администрация </w:t>
      </w:r>
      <w:r>
        <w:t>Крапивновского</w:t>
      </w:r>
      <w:r w:rsidRPr="00E44C38">
        <w:t xml:space="preserve"> сельского поселения представляет отчет об исполнении местного бюджета </w:t>
      </w:r>
      <w:proofErr w:type="gramStart"/>
      <w:r w:rsidRPr="00E44C38">
        <w:t>в  контрольно</w:t>
      </w:r>
      <w:proofErr w:type="gramEnd"/>
      <w:r w:rsidRPr="00E44C38">
        <w:t xml:space="preserve">-счётную комиссию  </w:t>
      </w:r>
      <w:r>
        <w:t xml:space="preserve">Крапивновского сельского </w:t>
      </w:r>
      <w:r w:rsidRPr="00E44C38">
        <w:t xml:space="preserve">для подготовки заключения на него не позднее первого </w:t>
      </w:r>
      <w:r>
        <w:t>марта</w:t>
      </w:r>
      <w:r w:rsidRPr="00E44C38">
        <w:t xml:space="preserve"> текущего года. Подготовка заключения на годовой отчет об исполнении бюджета проводится в срок, не превышающий один месяц.</w:t>
      </w:r>
    </w:p>
    <w:p w:rsidR="005C3EFF" w:rsidRPr="00E44C38" w:rsidRDefault="005C3EFF" w:rsidP="005C3EFF">
      <w:pPr>
        <w:ind w:firstLine="360"/>
        <w:jc w:val="both"/>
      </w:pPr>
      <w:r w:rsidRPr="00E44C38">
        <w:tab/>
        <w:t xml:space="preserve">Контрольно-счётная комиссия </w:t>
      </w:r>
      <w:proofErr w:type="spellStart"/>
      <w:r>
        <w:t>Крапивновскаого</w:t>
      </w:r>
      <w:proofErr w:type="spellEnd"/>
      <w:r>
        <w:t xml:space="preserve"> сельского поселения</w:t>
      </w:r>
      <w:r w:rsidRPr="00E44C38">
        <w:t xml:space="preserve"> готовит заключение на отчет об исполнении бюджета </w:t>
      </w:r>
      <w:r>
        <w:t>Крапивновского</w:t>
      </w:r>
      <w:r w:rsidRPr="00E44C38">
        <w:t xml:space="preserve"> сельского </w:t>
      </w:r>
      <w:proofErr w:type="gramStart"/>
      <w:r w:rsidRPr="00E44C38">
        <w:t>поселения  на</w:t>
      </w:r>
      <w:proofErr w:type="gramEnd"/>
      <w:r w:rsidRPr="00E44C38">
        <w:t xml:space="preserve"> основании внешней проверки годовой бюджетной отчетности главных администраторов бюджетных средств.</w:t>
      </w:r>
      <w:r w:rsidRPr="00E44C38">
        <w:tab/>
        <w:t xml:space="preserve">Заключение на годовой отчет об исполнении бюджета представляется контрольно-счётной комиссией </w:t>
      </w:r>
      <w:r>
        <w:t>Крапивновского сельского поселения</w:t>
      </w:r>
      <w:r w:rsidRPr="00E44C38">
        <w:t xml:space="preserve"> в Совет </w:t>
      </w:r>
      <w:r>
        <w:t>Крапивновского</w:t>
      </w:r>
      <w:r w:rsidRPr="00E44C38">
        <w:t xml:space="preserve"> сельского поселения с одновременным направлением в администрацию </w:t>
      </w:r>
      <w:r>
        <w:t>Крапивновского</w:t>
      </w:r>
      <w:r w:rsidRPr="00E44C38">
        <w:t xml:space="preserve"> сельского поселения не </w:t>
      </w:r>
      <w:proofErr w:type="gramStart"/>
      <w:r w:rsidRPr="00E44C38">
        <w:t>поз</w:t>
      </w:r>
      <w:r>
        <w:t>днее  первого</w:t>
      </w:r>
      <w:proofErr w:type="gramEnd"/>
      <w:r>
        <w:t xml:space="preserve"> апреля текущего года</w:t>
      </w:r>
      <w:r w:rsidRPr="00E44C38">
        <w:t>.</w:t>
      </w:r>
    </w:p>
    <w:p w:rsidR="005C3EFF" w:rsidRPr="00D01AC9" w:rsidRDefault="005C3EFF" w:rsidP="005C3EFF">
      <w:pPr>
        <w:ind w:firstLine="360"/>
        <w:jc w:val="both"/>
      </w:pPr>
      <w:r w:rsidRPr="00D01AC9">
        <w:t xml:space="preserve">8.4. Ежегодно не позднее первого </w:t>
      </w:r>
      <w:r>
        <w:t>апреля</w:t>
      </w:r>
      <w:r w:rsidRPr="00D01AC9">
        <w:t xml:space="preserve"> текущего года администрация </w:t>
      </w:r>
      <w:r>
        <w:t>Крапивновского</w:t>
      </w:r>
      <w:r w:rsidRPr="00D01AC9">
        <w:t xml:space="preserve"> сельского </w:t>
      </w:r>
      <w:proofErr w:type="gramStart"/>
      <w:r w:rsidRPr="00D01AC9">
        <w:t>поселения  представляет</w:t>
      </w:r>
      <w:proofErr w:type="gramEnd"/>
      <w:r w:rsidRPr="00D01AC9">
        <w:t xml:space="preserve"> в Совет </w:t>
      </w:r>
      <w:r>
        <w:t>Крапивновского</w:t>
      </w:r>
      <w:r w:rsidRPr="00D01AC9">
        <w:t xml:space="preserve"> сельского поселения  годовой отчет об исполнении бюджета.</w:t>
      </w:r>
    </w:p>
    <w:p w:rsidR="005C3EFF" w:rsidRPr="00D01AC9" w:rsidRDefault="005C3EFF" w:rsidP="005C3EFF">
      <w:pPr>
        <w:ind w:firstLine="360"/>
        <w:jc w:val="both"/>
      </w:pPr>
      <w:r w:rsidRPr="00D01AC9">
        <w:t xml:space="preserve">Одновременно с годовым отчетом об исполнении бюджета администрацией </w:t>
      </w:r>
      <w:r>
        <w:t>Крапивновского</w:t>
      </w:r>
      <w:r w:rsidRPr="00D01AC9">
        <w:t xml:space="preserve"> сельского поселения представляются:</w:t>
      </w:r>
    </w:p>
    <w:p w:rsidR="005C3EFF" w:rsidRPr="00D01AC9" w:rsidRDefault="005C3EFF" w:rsidP="005C3EFF">
      <w:pPr>
        <w:ind w:left="360"/>
        <w:jc w:val="both"/>
      </w:pPr>
      <w:r w:rsidRPr="00D01AC9">
        <w:t>- проект решения об исполнении бюджета за очередной финансовый год;</w:t>
      </w:r>
    </w:p>
    <w:p w:rsidR="005C3EFF" w:rsidRPr="00D01AC9" w:rsidRDefault="005C3EFF" w:rsidP="005C3EFF">
      <w:pPr>
        <w:ind w:left="360"/>
        <w:jc w:val="both"/>
      </w:pPr>
      <w:r w:rsidRPr="00D01AC9">
        <w:t>- сведения о расходовании средств резервного фонда;</w:t>
      </w:r>
    </w:p>
    <w:p w:rsidR="005C3EFF" w:rsidRPr="00D01AC9" w:rsidRDefault="005C3EFF" w:rsidP="005C3EFF">
      <w:pPr>
        <w:ind w:left="360"/>
        <w:jc w:val="both"/>
      </w:pPr>
      <w:r w:rsidRPr="00D01AC9">
        <w:t>- сведения о предоставлении и погашении бюджетных кредитов;</w:t>
      </w:r>
    </w:p>
    <w:p w:rsidR="005C3EFF" w:rsidRPr="00D01AC9" w:rsidRDefault="005C3EFF" w:rsidP="005C3EFF">
      <w:pPr>
        <w:ind w:left="360"/>
        <w:jc w:val="both"/>
      </w:pPr>
      <w:r w:rsidRPr="00D01AC9">
        <w:t>- сведения о предоставлении муниципальных гарантий;</w:t>
      </w:r>
    </w:p>
    <w:p w:rsidR="005C3EFF" w:rsidRDefault="005C3EFF" w:rsidP="005C3EFF">
      <w:pPr>
        <w:ind w:left="360"/>
        <w:jc w:val="both"/>
      </w:pPr>
      <w:r>
        <w:t>-</w:t>
      </w:r>
      <w:r w:rsidRPr="00D01AC9">
        <w:t xml:space="preserve"> сведения о муниципальных заимствованиях по видам заимствований;</w:t>
      </w:r>
    </w:p>
    <w:p w:rsidR="005C3EFF" w:rsidRPr="00D01AC9" w:rsidRDefault="005C3EFF" w:rsidP="005C3EFF">
      <w:pPr>
        <w:ind w:left="360"/>
        <w:jc w:val="both"/>
      </w:pPr>
      <w:r w:rsidRPr="00D01AC9">
        <w:t>- сведения о структуре муниципального долга;</w:t>
      </w:r>
    </w:p>
    <w:p w:rsidR="005C3EFF" w:rsidRPr="00D01AC9" w:rsidRDefault="005C3EFF" w:rsidP="005C3EFF">
      <w:pPr>
        <w:ind w:firstLine="360"/>
        <w:jc w:val="both"/>
      </w:pPr>
      <w:r w:rsidRPr="00D01AC9">
        <w:t>- иные документы, предусмотренные бюджетным законодательством Российской Федерации.</w:t>
      </w:r>
    </w:p>
    <w:p w:rsidR="005C3EFF" w:rsidRPr="00D01AC9" w:rsidRDefault="005C3EFF" w:rsidP="005C3EFF">
      <w:pPr>
        <w:ind w:firstLine="360"/>
        <w:jc w:val="both"/>
      </w:pPr>
      <w:r w:rsidRPr="00D01AC9">
        <w:lastRenderedPageBreak/>
        <w:t>8.5.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C3EFF" w:rsidRPr="00D01AC9" w:rsidRDefault="005C3EFF" w:rsidP="005C3EFF">
      <w:pPr>
        <w:ind w:firstLine="360"/>
        <w:jc w:val="both"/>
      </w:pPr>
      <w:r w:rsidRPr="00D01AC9">
        <w:t>Отдельными приложениями к решению об исполнении бюджета за отчетный финансовый год утверждаются показатели:</w:t>
      </w:r>
    </w:p>
    <w:p w:rsidR="005C3EFF" w:rsidRDefault="005C3EFF" w:rsidP="005C3EFF">
      <w:pPr>
        <w:ind w:firstLine="360"/>
        <w:jc w:val="both"/>
      </w:pPr>
      <w:r w:rsidRPr="00D01AC9">
        <w:t>-доходов бюджета по кодам классификации доходов бюджетов;</w:t>
      </w:r>
    </w:p>
    <w:p w:rsidR="005C3EFF" w:rsidRPr="00D01AC9" w:rsidRDefault="005C3EFF" w:rsidP="005C3EFF">
      <w:pPr>
        <w:ind w:firstLine="360"/>
        <w:jc w:val="both"/>
      </w:pPr>
      <w:r w:rsidRPr="00D01AC9">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C3EFF" w:rsidRDefault="005C3EFF" w:rsidP="005C3EFF">
      <w:pPr>
        <w:ind w:left="360"/>
        <w:jc w:val="both"/>
      </w:pPr>
      <w:r w:rsidRPr="00D01AC9">
        <w:t xml:space="preserve">-расходов бюджета по ведомственной </w:t>
      </w:r>
      <w:proofErr w:type="gramStart"/>
      <w:r w:rsidRPr="00D01AC9">
        <w:t>структуре  расходов</w:t>
      </w:r>
      <w:proofErr w:type="gramEnd"/>
      <w:r w:rsidRPr="00D01AC9">
        <w:t xml:space="preserve"> бюджетов;</w:t>
      </w:r>
    </w:p>
    <w:p w:rsidR="005C3EFF" w:rsidRPr="00D01AC9" w:rsidRDefault="005C3EFF" w:rsidP="005C3EFF">
      <w:pPr>
        <w:ind w:left="360"/>
        <w:jc w:val="both"/>
      </w:pPr>
      <w:r w:rsidRPr="00D01AC9">
        <w:t>-расходов бюджета по разделам и подразделам классификации расходов бюджета;</w:t>
      </w:r>
    </w:p>
    <w:p w:rsidR="005C3EFF" w:rsidRPr="00D01AC9" w:rsidRDefault="005C3EFF" w:rsidP="005C3EFF">
      <w:pPr>
        <w:ind w:firstLine="360"/>
        <w:jc w:val="both"/>
      </w:pPr>
      <w:r w:rsidRPr="00D01AC9">
        <w:t>-источников финансирования дефицита бюджета по кодам классификации источников финансирования дефицитов бюджетов;</w:t>
      </w:r>
    </w:p>
    <w:p w:rsidR="005C3EFF" w:rsidRPr="00D01AC9" w:rsidRDefault="005C3EFF" w:rsidP="005C3EFF">
      <w:pPr>
        <w:ind w:firstLine="360"/>
        <w:jc w:val="both"/>
      </w:pPr>
      <w:r w:rsidRPr="00D01AC9">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C3EFF" w:rsidRPr="00D01AC9" w:rsidRDefault="005C3EFF" w:rsidP="005C3EFF">
      <w:pPr>
        <w:ind w:firstLine="360"/>
        <w:jc w:val="both"/>
      </w:pPr>
      <w:r w:rsidRPr="00D01AC9">
        <w:t>Решением об исполнении бюджета также утверждаются иные показатели, установленные бюджетным кодексом Российской Федерации, иными нормативными правовыми документами.</w:t>
      </w:r>
    </w:p>
    <w:p w:rsidR="005C3EFF" w:rsidRDefault="005C3EFF" w:rsidP="005C3EFF">
      <w:pPr>
        <w:ind w:firstLine="360"/>
        <w:jc w:val="both"/>
      </w:pPr>
      <w:r w:rsidRPr="00D01AC9">
        <w:t>8.</w:t>
      </w:r>
      <w:proofErr w:type="gramStart"/>
      <w:r w:rsidRPr="00D01AC9">
        <w:t>6.Совет</w:t>
      </w:r>
      <w:proofErr w:type="gramEnd"/>
      <w:r w:rsidRPr="00D01AC9">
        <w:t xml:space="preserve"> </w:t>
      </w:r>
      <w:r>
        <w:t>Крапивновского</w:t>
      </w:r>
      <w:r w:rsidRPr="00D01AC9">
        <w:t xml:space="preserve"> сельского поселения рассматривает годовой отчет об исполнении бюджета в течение трех недель после получения заключения комиссии по вопросам бюджета и финансов  Совета</w:t>
      </w:r>
      <w:r>
        <w:t xml:space="preserve"> Крапивновского</w:t>
      </w:r>
      <w:r w:rsidRPr="00D01AC9">
        <w:t xml:space="preserve"> сельского поселения и при наличии заключения контрольно-счётной комиссии</w:t>
      </w:r>
      <w:r>
        <w:t xml:space="preserve"> Крапивновского</w:t>
      </w:r>
      <w:r w:rsidRPr="00D01AC9">
        <w:t xml:space="preserve"> сельского поселения.</w:t>
      </w:r>
    </w:p>
    <w:p w:rsidR="005C3EFF" w:rsidRPr="00D01AC9" w:rsidRDefault="005C3EFF" w:rsidP="005C3EFF">
      <w:pPr>
        <w:ind w:firstLine="360"/>
        <w:jc w:val="both"/>
      </w:pPr>
      <w:r w:rsidRPr="00D01AC9">
        <w:t xml:space="preserve">При рассмотрении годового отчета об исполнении бюджета Совет </w:t>
      </w:r>
      <w:r>
        <w:t>Крапивновского</w:t>
      </w:r>
      <w:r w:rsidRPr="00D01AC9">
        <w:t xml:space="preserve"> сельского поселения заслушивает:</w:t>
      </w:r>
    </w:p>
    <w:p w:rsidR="005C3EFF" w:rsidRDefault="005C3EFF" w:rsidP="005C3EFF">
      <w:pPr>
        <w:ind w:firstLine="360"/>
        <w:jc w:val="both"/>
      </w:pPr>
      <w:r w:rsidRPr="00D01AC9">
        <w:t xml:space="preserve">-доклад </w:t>
      </w:r>
      <w:proofErr w:type="gramStart"/>
      <w:r w:rsidRPr="00D01AC9">
        <w:t>руководителя  администрации</w:t>
      </w:r>
      <w:proofErr w:type="gramEnd"/>
      <w:r>
        <w:t xml:space="preserve"> Крапивновского</w:t>
      </w:r>
      <w:r w:rsidRPr="00D01AC9">
        <w:t xml:space="preserve"> сельского поселения или его заместителя;</w:t>
      </w:r>
    </w:p>
    <w:p w:rsidR="005C3EFF" w:rsidRDefault="005C3EFF" w:rsidP="005C3EFF">
      <w:pPr>
        <w:ind w:firstLine="360"/>
        <w:jc w:val="both"/>
      </w:pPr>
      <w:r w:rsidRPr="00D01AC9">
        <w:t xml:space="preserve">-доклад </w:t>
      </w:r>
      <w:proofErr w:type="gramStart"/>
      <w:r w:rsidRPr="00D01AC9">
        <w:t>председателя  комиссии</w:t>
      </w:r>
      <w:proofErr w:type="gramEnd"/>
      <w:r w:rsidRPr="00D01AC9">
        <w:t xml:space="preserve"> по финансовому контроля Совета </w:t>
      </w:r>
      <w:r>
        <w:t>Крапивновского</w:t>
      </w:r>
      <w:r w:rsidRPr="00D01AC9">
        <w:t xml:space="preserve"> сельского поселения;</w:t>
      </w:r>
    </w:p>
    <w:p w:rsidR="005C3EFF" w:rsidRDefault="005C3EFF" w:rsidP="005C3EFF">
      <w:pPr>
        <w:ind w:firstLine="360"/>
        <w:jc w:val="both"/>
      </w:pPr>
      <w:r w:rsidRPr="00D01AC9">
        <w:t>-заключение комиссии по вопросам бюджета и финансов Совета</w:t>
      </w:r>
      <w:r>
        <w:t xml:space="preserve"> Крапивновского сельского поселения.</w:t>
      </w:r>
    </w:p>
    <w:p w:rsidR="005C3EFF" w:rsidRDefault="005C3EFF" w:rsidP="005C3EFF">
      <w:pPr>
        <w:ind w:firstLine="360"/>
        <w:jc w:val="both"/>
      </w:pPr>
      <w:r w:rsidRPr="00D01AC9">
        <w:t xml:space="preserve">По результатам рассмотрения годового отчета об исполнении бюджета Совет </w:t>
      </w:r>
      <w:r>
        <w:t>Крапивновского</w:t>
      </w:r>
      <w:r w:rsidRPr="00D01AC9">
        <w:t xml:space="preserve"> сельского поселения принимает, либо отклоняет решение об исполнении бюджета.</w:t>
      </w:r>
    </w:p>
    <w:p w:rsidR="005C3EFF" w:rsidRPr="00D01AC9" w:rsidRDefault="005C3EFF" w:rsidP="005C3EFF">
      <w:pPr>
        <w:ind w:firstLine="360"/>
        <w:jc w:val="both"/>
      </w:pPr>
      <w:r w:rsidRPr="00D01AC9">
        <w:t xml:space="preserve">8.7. В случае отклонения Советом </w:t>
      </w:r>
      <w:r>
        <w:t>Крапивновского</w:t>
      </w:r>
      <w:r w:rsidRPr="00D01AC9">
        <w:t xml:space="preserve"> сельского поселения решения об исполнении бюджета он возвращается администрации </w:t>
      </w:r>
      <w:r>
        <w:t>Крапивновского</w:t>
      </w:r>
      <w:r w:rsidRPr="00D01AC9">
        <w:t xml:space="preserve"> сельского поселения для устранения фактов недостоверного или неполного отражения данных и повторного представления в срок, не превышающий один месяц.</w:t>
      </w:r>
    </w:p>
    <w:p w:rsidR="005C3EFF" w:rsidRPr="00D01AC9" w:rsidRDefault="005C3EFF" w:rsidP="005C3EFF">
      <w:pPr>
        <w:ind w:left="360"/>
        <w:jc w:val="both"/>
      </w:pPr>
    </w:p>
    <w:p w:rsidR="005C3EFF" w:rsidRPr="00D01AC9" w:rsidRDefault="005C3EFF" w:rsidP="005C3EFF">
      <w:pPr>
        <w:ind w:left="360"/>
        <w:jc w:val="both"/>
      </w:pPr>
    </w:p>
    <w:p w:rsidR="005C3EFF" w:rsidRDefault="005C3EFF" w:rsidP="005C3EFF"/>
    <w:p w:rsidR="00F65D30" w:rsidRDefault="00F65D30"/>
    <w:sectPr w:rsidR="00F65D30">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02"/>
    <w:rsid w:val="005C3EFF"/>
    <w:rsid w:val="00C95502"/>
    <w:rsid w:val="00F6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8CF9"/>
  <w15:chartTrackingRefBased/>
  <w15:docId w15:val="{47736DC3-9721-41A3-BD1C-5F360C31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C3EFF"/>
    <w:pPr>
      <w:spacing w:after="160" w:line="240" w:lineRule="exact"/>
    </w:pPr>
    <w:rPr>
      <w:rFonts w:ascii="Verdana" w:hAnsi="Verdana" w:cs="Verdana"/>
      <w:lang w:val="en-US" w:eastAsia="en-US"/>
    </w:rPr>
  </w:style>
  <w:style w:type="paragraph" w:customStyle="1" w:styleId="NoSpacing">
    <w:name w:val="No Spacing"/>
    <w:link w:val="NoSpacingChar"/>
    <w:rsid w:val="005C3EFF"/>
    <w:pPr>
      <w:spacing w:after="0" w:line="240" w:lineRule="auto"/>
    </w:pPr>
    <w:rPr>
      <w:rFonts w:ascii="Calibri" w:eastAsia="Times New Roman" w:hAnsi="Calibri" w:cs="Times New Roman"/>
    </w:rPr>
  </w:style>
  <w:style w:type="character" w:customStyle="1" w:styleId="NoSpacingChar">
    <w:name w:val="No Spacing Char"/>
    <w:link w:val="NoSpacing"/>
    <w:locked/>
    <w:rsid w:val="005C3EFF"/>
    <w:rPr>
      <w:rFonts w:ascii="Calibri" w:eastAsia="Times New Roman" w:hAnsi="Calibri" w:cs="Times New Roman"/>
    </w:rPr>
  </w:style>
  <w:style w:type="character" w:customStyle="1" w:styleId="a4">
    <w:name w:val="Основной текст с отступом Знак"/>
    <w:link w:val="a5"/>
    <w:uiPriority w:val="99"/>
    <w:locked/>
    <w:rsid w:val="005C3EFF"/>
    <w:rPr>
      <w:rFonts w:ascii="Arial" w:eastAsia="Calibri" w:hAnsi="Arial" w:cs="Arial"/>
      <w:b/>
      <w:sz w:val="24"/>
    </w:rPr>
  </w:style>
  <w:style w:type="paragraph" w:styleId="a5">
    <w:name w:val="Body Text Indent"/>
    <w:basedOn w:val="a"/>
    <w:link w:val="a4"/>
    <w:uiPriority w:val="99"/>
    <w:rsid w:val="005C3EFF"/>
    <w:pPr>
      <w:spacing w:after="120"/>
      <w:ind w:left="283"/>
    </w:pPr>
    <w:rPr>
      <w:rFonts w:ascii="Arial" w:eastAsia="Calibri" w:hAnsi="Arial" w:cs="Arial"/>
      <w:b/>
      <w:szCs w:val="22"/>
      <w:lang w:eastAsia="en-US"/>
    </w:rPr>
  </w:style>
  <w:style w:type="character" w:customStyle="1" w:styleId="1">
    <w:name w:val="Основной текст с отступом Знак1"/>
    <w:basedOn w:val="a0"/>
    <w:uiPriority w:val="99"/>
    <w:semiHidden/>
    <w:rsid w:val="005C3E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3766</Words>
  <Characters>21467</Characters>
  <Application>Microsoft Office Word</Application>
  <DocSecurity>0</DocSecurity>
  <Lines>178</Lines>
  <Paragraphs>50</Paragraphs>
  <ScaleCrop>false</ScaleCrop>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ATMR</dc:creator>
  <cp:keywords/>
  <dc:description/>
  <cp:lastModifiedBy>User ATMR</cp:lastModifiedBy>
  <cp:revision>2</cp:revision>
  <dcterms:created xsi:type="dcterms:W3CDTF">2024-04-24T12:22:00Z</dcterms:created>
  <dcterms:modified xsi:type="dcterms:W3CDTF">2024-04-24T12:25:00Z</dcterms:modified>
</cp:coreProperties>
</file>