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77" w:rsidRDefault="001A4377" w:rsidP="001A43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Приложение №1</w:t>
      </w:r>
    </w:p>
    <w:p w:rsidR="001A4377" w:rsidRDefault="001A4377" w:rsidP="001A4377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/>
          <w:sz w:val="24"/>
          <w:szCs w:val="24"/>
          <w:lang w:eastAsia="zh-CN"/>
        </w:rPr>
      </w:pPr>
      <w:r>
        <w:rPr>
          <w:rFonts w:ascii="Times New Roman" w:eastAsia="Arial" w:hAnsi="Times New Roman"/>
          <w:sz w:val="24"/>
          <w:szCs w:val="24"/>
          <w:lang w:eastAsia="zh-CN"/>
        </w:rPr>
        <w:t xml:space="preserve">                                                                               к постановлению администрации </w:t>
      </w:r>
    </w:p>
    <w:p w:rsidR="001A4377" w:rsidRDefault="001A4377" w:rsidP="001A4377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/>
          <w:sz w:val="24"/>
          <w:szCs w:val="24"/>
          <w:lang w:eastAsia="zh-CN"/>
        </w:rPr>
      </w:pPr>
      <w:r>
        <w:rPr>
          <w:rFonts w:ascii="Times New Roman" w:eastAsia="Arial" w:hAnsi="Times New Roman"/>
          <w:sz w:val="24"/>
          <w:szCs w:val="24"/>
          <w:lang w:eastAsia="zh-CN"/>
        </w:rPr>
        <w:t xml:space="preserve">                                                                              Крапивновского сельского поселения</w:t>
      </w:r>
    </w:p>
    <w:p w:rsidR="001A4377" w:rsidRDefault="001A4377" w:rsidP="001A4377">
      <w:pPr>
        <w:widowControl w:val="0"/>
        <w:spacing w:after="200" w:line="276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от 12 .01.2023 № 1</w:t>
      </w:r>
    </w:p>
    <w:p w:rsidR="001A4377" w:rsidRDefault="001A4377" w:rsidP="001A43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A4377" w:rsidRDefault="001A4377" w:rsidP="001A43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Извещение о проведен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ии ау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кциона в электронной форме</w:t>
      </w:r>
    </w:p>
    <w:p w:rsidR="001A4377" w:rsidRDefault="001A4377" w:rsidP="001A43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 право заключения договоров аренды земельных участков, находящихся в муниципальной собственности Крапивновского сельского поселения</w:t>
      </w:r>
      <w:r w:rsidRPr="002C4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местоположение: Ивановская область, Тейковский  район, вблизи д. Пантелеево, д. Плосково</w:t>
      </w:r>
    </w:p>
    <w:p w:rsidR="001A4377" w:rsidRDefault="001A4377" w:rsidP="001A43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A4377" w:rsidRPr="00FC7651" w:rsidRDefault="001A4377" w:rsidP="001A4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Информационное сообщение о проведении настоящего аукциона в электронной форме размещается на официальном сайте Российской Федерации для размещения информации о проведении торгов </w:t>
      </w:r>
      <w:hyperlink r:id="rId5" w:history="1">
        <w:r>
          <w:rPr>
            <w:rStyle w:val="a3"/>
            <w:rFonts w:ascii="Times New Roman" w:eastAsia="Times New Roman" w:hAnsi="Times New Roman"/>
            <w:color w:val="000000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eastAsia="Times New Roman" w:hAnsi="Times New Roman"/>
            <w:color w:val="000000"/>
            <w:sz w:val="24"/>
            <w:szCs w:val="24"/>
          </w:rPr>
          <w:t>://</w:t>
        </w:r>
        <w:r>
          <w:rPr>
            <w:rStyle w:val="a3"/>
            <w:rFonts w:ascii="Times New Roman" w:eastAsia="Times New Roman" w:hAnsi="Times New Roman"/>
            <w:color w:val="000000"/>
            <w:sz w:val="24"/>
            <w:szCs w:val="24"/>
            <w:lang w:val="en-US"/>
          </w:rPr>
          <w:t>torgi</w:t>
        </w:r>
        <w:r>
          <w:rPr>
            <w:rStyle w:val="a3"/>
            <w:rFonts w:ascii="Times New Roman" w:eastAsia="Times New Roman" w:hAnsi="Times New Roman"/>
            <w:color w:val="000000"/>
            <w:sz w:val="24"/>
            <w:szCs w:val="24"/>
          </w:rPr>
          <w:t>.</w:t>
        </w:r>
        <w:r>
          <w:rPr>
            <w:rStyle w:val="a3"/>
            <w:rFonts w:ascii="Times New Roman" w:eastAsia="Times New Roman" w:hAnsi="Times New Roman"/>
            <w:color w:val="000000"/>
            <w:sz w:val="24"/>
            <w:szCs w:val="24"/>
            <w:lang w:val="en-US"/>
          </w:rPr>
          <w:t>gov</w:t>
        </w:r>
        <w:r>
          <w:rPr>
            <w:rStyle w:val="a3"/>
            <w:rFonts w:ascii="Times New Roman" w:eastAsia="Times New Roman" w:hAnsi="Times New Roman"/>
            <w:color w:val="000000"/>
            <w:sz w:val="24"/>
            <w:szCs w:val="24"/>
          </w:rPr>
          <w:t>.</w:t>
        </w:r>
        <w:r>
          <w:rPr>
            <w:rStyle w:val="a3"/>
            <w:rFonts w:ascii="Times New Roman" w:eastAsia="Times New Roman" w:hAnsi="Times New Roman"/>
            <w:color w:val="000000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, на электронной торговой площадке </w:t>
      </w:r>
      <w:hyperlink r:id="rId6" w:history="1">
        <w:r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://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roseltorg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, официальном сайте администрации Крапивновского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krap</w:t>
      </w:r>
      <w:proofErr w:type="spellEnd"/>
      <w:r w:rsidRPr="00FC7651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adm</w:t>
      </w:r>
      <w:proofErr w:type="spellEnd"/>
      <w:r w:rsidRPr="00FC7651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r w:rsidRPr="00FC7651">
        <w:rPr>
          <w:rFonts w:ascii="Times New Roman" w:eastAsia="Times New Roman" w:hAnsi="Times New Roman"/>
          <w:sz w:val="24"/>
          <w:szCs w:val="24"/>
        </w:rPr>
        <w:t>.</w:t>
      </w:r>
    </w:p>
    <w:p w:rsidR="001A4377" w:rsidRDefault="001A4377" w:rsidP="001A43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1A4377" w:rsidRDefault="001A4377" w:rsidP="001A437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Организатор аукциона: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Крапивновского сельского поселения Тейковского муниципального района,   адрес: 155056, Ивановская область Тейковский район,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рапивново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ул.Центральная д.56</w:t>
      </w:r>
    </w:p>
    <w:p w:rsidR="001A4377" w:rsidRPr="000A14E1" w:rsidRDefault="001A4377" w:rsidP="001A43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>
        <w:rPr>
          <w:lang w:val="en-US"/>
        </w:rPr>
        <w:t>krapivnovskoesp</w:t>
      </w:r>
      <w:proofErr w:type="spellEnd"/>
      <w:r>
        <w:t>@</w:t>
      </w:r>
      <w:proofErr w:type="spellStart"/>
      <w:r>
        <w:rPr>
          <w:lang w:val="en-US"/>
        </w:rPr>
        <w:t>ivreg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  <w:hyperlink r:id="rId7" w:history="1"/>
      <w:r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A4377" w:rsidRDefault="001A4377" w:rsidP="001A43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телефон: 8 (49343) 4-43-28</w:t>
      </w:r>
    </w:p>
    <w:p w:rsidR="001A4377" w:rsidRDefault="001A4377" w:rsidP="001A437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 для проведения аукциона: постановление администрации Крапивновского сельского поселения Тейковского муниципального района от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12</w:t>
      </w:r>
      <w:r w:rsidRPr="0086514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января 2023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№ 1</w:t>
      </w:r>
      <w:r w:rsidRPr="0086514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«Об организации и проведен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кциона на право заключения договоров аренды земельных участков в электронной форме».</w:t>
      </w:r>
    </w:p>
    <w:p w:rsidR="001A4377" w:rsidRDefault="001A4377" w:rsidP="001A437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8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4377" w:rsidRDefault="001A4377" w:rsidP="001A437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проведения аукциона: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электронная площадка Акционерное общество «Единая электронная торговая площадка» (далее - АО «ЕЭТП»), адрес местонахождения: 115114,  г. Москва, 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Кожевническая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д. 14, стр. 5, телефон +7 (495) 276-16-26.</w:t>
      </w:r>
    </w:p>
    <w:p w:rsidR="001A4377" w:rsidRDefault="001A4377" w:rsidP="001A437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4377" w:rsidRPr="00D26D67" w:rsidRDefault="001A4377" w:rsidP="001A43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Дата и время проведения аукциона</w:t>
      </w:r>
      <w:r w:rsidRPr="0086514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:</w:t>
      </w:r>
      <w:r w:rsidRPr="0086514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20 февраля 2023 года в 10 часов 00 минут.</w:t>
      </w:r>
    </w:p>
    <w:p w:rsidR="001A4377" w:rsidRDefault="001A4377" w:rsidP="001A4377">
      <w:pPr>
        <w:spacing w:after="0" w:line="276" w:lineRule="auto"/>
        <w:ind w:firstLine="67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4377" w:rsidRDefault="001A4377" w:rsidP="001A437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проведения аукциона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определен статьями 39.12 и 39.13 Земельного кодекса Российской Федерации, Регламентом АО «ЕЭТП, размещенном на сайте </w:t>
      </w:r>
      <w:hyperlink r:id="rId8" w:history="1">
        <w:r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://</w:t>
        </w:r>
        <w:proofErr w:type="spellStart"/>
        <w:r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roseltorg</w:t>
        </w:r>
        <w:proofErr w:type="spellEnd"/>
        <w:r>
          <w:rPr>
            <w:rStyle w:val="a3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/>
          <w:sz w:val="24"/>
          <w:szCs w:val="24"/>
        </w:rPr>
        <w:t xml:space="preserve"> в сети Интернет.</w:t>
      </w:r>
    </w:p>
    <w:p w:rsidR="001A4377" w:rsidRDefault="001A4377" w:rsidP="001A437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Процедура аукциона проводится путем повышения на «шаг аукциона» начальной цены, указанной в извещении о проведен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</w:rPr>
        <w:t>кциона, Заявителями, допущенными Организатором и признанными Участниками аукциона.</w:t>
      </w:r>
    </w:p>
    <w:p w:rsidR="001A4377" w:rsidRDefault="001A4377" w:rsidP="001A437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Организация и проведение аукциона состоит из следующих этапов:</w:t>
      </w:r>
    </w:p>
    <w:p w:rsidR="001A4377" w:rsidRDefault="001A4377" w:rsidP="001A4377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Размещение извещения о проведен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кциона на официальном сайте РФ для размещения информации о проведении торгов </w:t>
      </w:r>
      <w:hyperlink r:id="rId9" w:history="1">
        <w:r>
          <w:rPr>
            <w:rStyle w:val="a3"/>
            <w:rFonts w:ascii="Times New Roman" w:eastAsia="Times New Roman" w:hAnsi="Times New Roman"/>
            <w:color w:val="000000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eastAsia="Times New Roman" w:hAnsi="Times New Roman"/>
            <w:color w:val="000000"/>
            <w:sz w:val="24"/>
            <w:szCs w:val="24"/>
          </w:rPr>
          <w:t>://</w:t>
        </w:r>
        <w:r>
          <w:rPr>
            <w:rStyle w:val="a3"/>
            <w:rFonts w:ascii="Times New Roman" w:eastAsia="Times New Roman" w:hAnsi="Times New Roman"/>
            <w:color w:val="000000"/>
            <w:sz w:val="24"/>
            <w:szCs w:val="24"/>
            <w:lang w:val="en-US"/>
          </w:rPr>
          <w:t>torgi</w:t>
        </w:r>
        <w:r>
          <w:rPr>
            <w:rStyle w:val="a3"/>
            <w:rFonts w:ascii="Times New Roman" w:eastAsia="Times New Roman" w:hAnsi="Times New Roman"/>
            <w:color w:val="000000"/>
            <w:sz w:val="24"/>
            <w:szCs w:val="24"/>
          </w:rPr>
          <w:t>.</w:t>
        </w:r>
        <w:r>
          <w:rPr>
            <w:rStyle w:val="a3"/>
            <w:rFonts w:ascii="Times New Roman" w:eastAsia="Times New Roman" w:hAnsi="Times New Roman"/>
            <w:color w:val="000000"/>
            <w:sz w:val="24"/>
            <w:szCs w:val="24"/>
            <w:lang w:val="en-US"/>
          </w:rPr>
          <w:t>gov</w:t>
        </w:r>
        <w:r>
          <w:rPr>
            <w:rStyle w:val="a3"/>
            <w:rFonts w:ascii="Times New Roman" w:eastAsia="Times New Roman" w:hAnsi="Times New Roman"/>
            <w:color w:val="000000"/>
            <w:sz w:val="24"/>
            <w:szCs w:val="24"/>
          </w:rPr>
          <w:t>.</w:t>
        </w:r>
        <w:r>
          <w:rPr>
            <w:rStyle w:val="a3"/>
            <w:rFonts w:ascii="Times New Roman" w:eastAsia="Times New Roman" w:hAnsi="Times New Roman"/>
            <w:color w:val="000000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, на электронной торговой площадке </w:t>
      </w:r>
      <w:hyperlink r:id="rId10" w:history="1">
        <w:r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://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roseltorg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/>
          <w:sz w:val="24"/>
          <w:szCs w:val="24"/>
        </w:rPr>
        <w:t>, официальном сайте администрации Крапивновского сельского поселения</w:t>
      </w:r>
      <w:r w:rsidRPr="000A14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krap</w:t>
      </w:r>
      <w:proofErr w:type="spellEnd"/>
      <w:r w:rsidRPr="00FC7651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adm</w:t>
      </w:r>
      <w:proofErr w:type="spellEnd"/>
      <w:r w:rsidRPr="00FC7651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r w:rsidRPr="00FC7651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1A4377" w:rsidRDefault="001A4377" w:rsidP="001A4377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Подача заявок на участие в аукционе заявителями, зарегистрированными на электронной площадке, осуществляется в форме электронного документа, согласно приложению № 1 к настоящему извещению.</w:t>
      </w:r>
    </w:p>
    <w:p w:rsidR="001A4377" w:rsidRDefault="001A4377" w:rsidP="001A4377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Размещение на официальном сайте торгов протокола рассмотрения заявок на участие в аукционе. Протокол подписывается Организатором аукциона не позднее, чем в течени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 (одного) дня со дня рассмотрения заявок и размещается на официальных сайтах не позднее, чем на следующий день после дня подписания протокола.</w:t>
      </w:r>
    </w:p>
    <w:p w:rsidR="001A4377" w:rsidRDefault="001A4377" w:rsidP="001A4377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аукциона осуществляется в день и время,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указанные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извещении, с учетом следующих условий:</w:t>
      </w:r>
    </w:p>
    <w:p w:rsidR="001A4377" w:rsidRDefault="001A4377" w:rsidP="001A4377">
      <w:pPr>
        <w:numPr>
          <w:ilvl w:val="1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 проводится при условии, что по результатам рассмотрения заявок на участие в процедуре были допущены не менее двух Участников. Начало и окончание проведения аукциона, а также время поступления ценовых предложений определяются по времени сервера, на котором размещено извещение.</w:t>
      </w:r>
    </w:p>
    <w:p w:rsidR="001A4377" w:rsidRDefault="001A4377" w:rsidP="001A4377">
      <w:pPr>
        <w:numPr>
          <w:ilvl w:val="1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10 (десяти) минут с момента начала проведения аукциона Участники вправе подать свои ценовые предложения, предусматривающие повышение предложения на величину равную «шагу аукциона».</w:t>
      </w:r>
    </w:p>
    <w:p w:rsidR="001A4377" w:rsidRDefault="001A4377" w:rsidP="001A437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4.3. 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 течение вышеуказанного времени:</w:t>
      </w:r>
    </w:p>
    <w:p w:rsidR="001A4377" w:rsidRDefault="001A4377" w:rsidP="001A437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поступило предложение, то время для предоставления следующих предложений об увеличенной на «шаг аукциона» цене продлевается на 10 (десять) минут, со времени предоставления каждого следующего предложения. Если в течение 10 (десяти) минут после предоставления последнего предложения о цене, следующее предложение не поступило, аукцион с помощью программно-аппаратных средств электронной площадки завершается;</w:t>
      </w:r>
    </w:p>
    <w:p w:rsidR="001A4377" w:rsidRDefault="001A4377" w:rsidP="001A437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поступило ни одного предложения, то аукцион с помощью программно-аппаратных средств электронной площадки завершается.</w:t>
      </w:r>
    </w:p>
    <w:p w:rsidR="001A4377" w:rsidRDefault="001A4377" w:rsidP="001A437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4.4.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подачи ценового предложения у Участника предусмотрена возможность выполнить следующие действия:</w:t>
      </w:r>
    </w:p>
    <w:p w:rsidR="001A4377" w:rsidRDefault="001A4377" w:rsidP="001A437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просмотреть актуальную информацию о ходе аукциона;</w:t>
      </w:r>
    </w:p>
    <w:p w:rsidR="001A4377" w:rsidRDefault="001A4377" w:rsidP="001A437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ввести новое предложение о цене договора;</w:t>
      </w:r>
    </w:p>
    <w:p w:rsidR="001A4377" w:rsidRDefault="001A4377" w:rsidP="001A437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подписать электронной подписью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далее-ЭП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и отправить ценовое предложение.</w:t>
      </w:r>
    </w:p>
    <w:p w:rsidR="001A4377" w:rsidRDefault="001A4377" w:rsidP="001A437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4.5. При вводе ценового предложения Автоматизированная система Оператора электронной площадки (далее – АС Оператора) запрашивает подтверждение вводимой информации и в случае несоответствия информации требованиям регламента АО «ЕЭТП» и условиям, указанным в извещении о проведен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кциона, выдает предупреждение и отклоняет такое ценовое предложение. При подтверждении вводимой информации АС Оператора электронной площадки информирует Участника аукциона о сделанном предложении с указанием того, что предложение является лучшим предложением цены договора на данный момент, либо лучшим предложением данного Участника.</w:t>
      </w:r>
    </w:p>
    <w:p w:rsidR="001A4377" w:rsidRDefault="001A4377" w:rsidP="001A437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4.6.  Участник аукциона может подать предложение о цене договора при условии соблюдения следующих требований:</w:t>
      </w:r>
    </w:p>
    <w:p w:rsidR="001A4377" w:rsidRDefault="001A4377" w:rsidP="001A437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вправе подавать ценовое предложение, равное предложению или меньше, чем ценовое предложение, которое подано таким Участником аукциона ранее, а также ценовое предложение, равное нулю или начальной цене предмета аукциона;</w:t>
      </w:r>
    </w:p>
    <w:p w:rsidR="001A4377" w:rsidRDefault="001A4377" w:rsidP="001A437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вправе подавать предложение о цене договора выше, чем текущее максимальное ценовое предложение, вне пределов «шага аукциона».</w:t>
      </w:r>
    </w:p>
    <w:p w:rsidR="001A4377" w:rsidRDefault="001A4377" w:rsidP="001A437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4.7. Каждое ценовое предложение, подаваемое в ходе процедуры, подписывается ЭП.</w:t>
      </w:r>
    </w:p>
    <w:p w:rsidR="001A4377" w:rsidRDefault="001A4377" w:rsidP="001A437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4.8. В случае принятия предложения о цене договора такое предложение включается в реестр предложений о цене договора данного аукциона.</w:t>
      </w:r>
    </w:p>
    <w:p w:rsidR="001A4377" w:rsidRDefault="001A4377" w:rsidP="001A437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4.9. Электронный журнал проведения аукциона размещается АС Оператора электронной площадки в открытой и закрытой части электронной площадки в течение 1 (одного) часа с момента окончания аукциона.</w:t>
      </w:r>
    </w:p>
    <w:p w:rsidR="001A4377" w:rsidRDefault="001A4377" w:rsidP="001A437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4.10. Подписание и публикация Организатором протокола о результатах аукциона проводятся в день проведения аукциона, указанный в извещении.</w:t>
      </w:r>
    </w:p>
    <w:p w:rsidR="001A4377" w:rsidRDefault="001A4377" w:rsidP="001A437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377" w:rsidRDefault="001A4377" w:rsidP="001A437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377" w:rsidRDefault="001A4377" w:rsidP="001A437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377" w:rsidRDefault="001A4377" w:rsidP="001A437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377" w:rsidRDefault="001A4377" w:rsidP="001A437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377" w:rsidRDefault="001A4377" w:rsidP="001A437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аукциона, начальная цена предмета аукциона, шаг аукциона, размер задатка:</w:t>
      </w:r>
    </w:p>
    <w:p w:rsidR="001A4377" w:rsidRDefault="001A4377" w:rsidP="001A437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4377" w:rsidRDefault="001A4377" w:rsidP="001A437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D34269">
        <w:rPr>
          <w:rFonts w:ascii="Times New Roman" w:eastAsia="Times New Roman" w:hAnsi="Times New Roman"/>
          <w:b/>
          <w:sz w:val="24"/>
          <w:szCs w:val="24"/>
          <w:lang w:eastAsia="ru-RU"/>
        </w:rPr>
        <w:t>ЛОТ № 1</w:t>
      </w:r>
    </w:p>
    <w:p w:rsidR="001A4377" w:rsidRPr="00D34269" w:rsidRDefault="001A4377" w:rsidP="001A437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5214"/>
        <w:gridCol w:w="9318"/>
      </w:tblGrid>
      <w:tr w:rsidR="001A4377" w:rsidTr="007931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77" w:rsidRDefault="001A4377" w:rsidP="007931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77" w:rsidRDefault="001A4377" w:rsidP="007931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область, Тейковский район, вблизи д. Пантелеево, д. Плосково</w:t>
            </w:r>
          </w:p>
        </w:tc>
      </w:tr>
      <w:tr w:rsidR="001A4377" w:rsidTr="007931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77" w:rsidRDefault="001A4377" w:rsidP="007931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77" w:rsidRDefault="001A4377" w:rsidP="007931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</w:tr>
      <w:tr w:rsidR="001A4377" w:rsidTr="007931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77" w:rsidRDefault="001A4377" w:rsidP="007931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77" w:rsidRDefault="001A4377" w:rsidP="007931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37:18:060211:176</w:t>
            </w:r>
          </w:p>
        </w:tc>
      </w:tr>
      <w:tr w:rsidR="001A4377" w:rsidTr="007931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77" w:rsidRDefault="001A4377" w:rsidP="007931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77" w:rsidRDefault="001A4377" w:rsidP="007931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C2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630402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кв.м.</w:t>
            </w:r>
          </w:p>
        </w:tc>
      </w:tr>
      <w:tr w:rsidR="001A4377" w:rsidTr="007931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77" w:rsidRDefault="001A4377" w:rsidP="007931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77" w:rsidRDefault="001A4377" w:rsidP="007931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сельскохозяйственного производства</w:t>
            </w:r>
          </w:p>
        </w:tc>
      </w:tr>
      <w:tr w:rsidR="001A4377" w:rsidTr="007931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77" w:rsidRDefault="001A4377" w:rsidP="007931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Возможность подключения (технологического присоединения) объектов капитального строительства к сетям инженерно-технического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77" w:rsidRDefault="001A4377" w:rsidP="0079311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D67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Технологическое  присоединение объекта к электрическим сетям Тейковский район электрических  сетей филиала ПАО "</w:t>
            </w:r>
            <w:proofErr w:type="spellStart"/>
            <w:r w:rsidRPr="00D26D67">
              <w:rPr>
                <w:rFonts w:ascii="Times New Roman" w:hAnsi="Times New Roman"/>
                <w:color w:val="000000"/>
                <w:sz w:val="24"/>
                <w:szCs w:val="24"/>
              </w:rPr>
              <w:t>Россети</w:t>
            </w:r>
            <w:proofErr w:type="spellEnd"/>
            <w:r w:rsidRPr="00D26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и Приволжье"- "</w:t>
            </w:r>
            <w:proofErr w:type="spellStart"/>
            <w:r w:rsidRPr="00D26D67">
              <w:rPr>
                <w:rFonts w:ascii="Times New Roman" w:hAnsi="Times New Roman"/>
                <w:color w:val="000000"/>
                <w:sz w:val="24"/>
                <w:szCs w:val="24"/>
              </w:rPr>
              <w:t>Ивэнерго</w:t>
            </w:r>
            <w:proofErr w:type="spellEnd"/>
            <w:r w:rsidRPr="00D26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на земельном участке возможно при условии  выполнения ряда мероприятий  по строительству ВЛ-10 кВ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ориентировочно 990 м/трассы) от опоры №19</w:t>
            </w:r>
            <w:r w:rsidRPr="00D26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ВЛ-10 кВ №113 ПС "Западная", установке КТП-10/0,4 кВ и строительству ВЛИ-0,4 кВ до границы земельного участка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(ориентировочно 10 м/трассы).</w:t>
            </w:r>
            <w:r w:rsidRPr="00D26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Выбор ВЛ-10 кВ, КТП-10/0,4 кВ и ВЛИ-0,4 кВ будет определен проектом в соответствии с заявленной мощностью. Централизованные сети водоснабжения, водоотведения и теплоснабжения отсутствуют.</w:t>
            </w:r>
          </w:p>
          <w:p w:rsidR="001A4377" w:rsidRDefault="001A4377" w:rsidP="007931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4377" w:rsidTr="007931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77" w:rsidRDefault="001A4377" w:rsidP="007931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цена предмета аукциона в размере ежегодной арендной платы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77" w:rsidRDefault="001A4377" w:rsidP="007931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20330,46 рублей </w:t>
            </w:r>
          </w:p>
        </w:tc>
      </w:tr>
      <w:tr w:rsidR="001A4377" w:rsidTr="007931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77" w:rsidRDefault="001A4377" w:rsidP="007931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Шаг аукциона </w:t>
            </w:r>
          </w:p>
          <w:p w:rsidR="001A4377" w:rsidRDefault="001A4377" w:rsidP="007931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(3% начальной цены)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77" w:rsidRDefault="001A4377" w:rsidP="007931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609,91 рублей</w:t>
            </w:r>
          </w:p>
        </w:tc>
      </w:tr>
      <w:tr w:rsidR="001A4377" w:rsidTr="007931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77" w:rsidRDefault="001A4377" w:rsidP="007931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задатка </w:t>
            </w:r>
          </w:p>
          <w:p w:rsidR="001A4377" w:rsidRDefault="001A4377" w:rsidP="007931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(20% от начальной цены)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77" w:rsidRDefault="001A4377" w:rsidP="007931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4066,09 рублей</w:t>
            </w:r>
          </w:p>
        </w:tc>
      </w:tr>
      <w:tr w:rsidR="001A4377" w:rsidTr="007931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77" w:rsidRDefault="001A4377" w:rsidP="007931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Ограничения и обременения в пользовании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77" w:rsidRDefault="001A4377" w:rsidP="007931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1A4377" w:rsidRDefault="001A4377" w:rsidP="001A43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4377" w:rsidRPr="00D34269" w:rsidRDefault="001A4377" w:rsidP="001A437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 ЛОТ № 2</w:t>
      </w:r>
    </w:p>
    <w:tbl>
      <w:tblPr>
        <w:tblStyle w:val="1"/>
        <w:tblW w:w="0" w:type="auto"/>
        <w:tblLook w:val="04A0"/>
      </w:tblPr>
      <w:tblGrid>
        <w:gridCol w:w="5214"/>
        <w:gridCol w:w="9318"/>
      </w:tblGrid>
      <w:tr w:rsidR="001A4377" w:rsidTr="007931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77" w:rsidRDefault="001A4377" w:rsidP="007931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77" w:rsidRDefault="001A4377" w:rsidP="007931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область, Тейковский район, вблизи д. Пантелеево, д. Плосково</w:t>
            </w:r>
          </w:p>
        </w:tc>
      </w:tr>
      <w:tr w:rsidR="001A4377" w:rsidTr="007931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77" w:rsidRDefault="001A4377" w:rsidP="007931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77" w:rsidRDefault="001A4377" w:rsidP="007931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</w:tr>
      <w:tr w:rsidR="001A4377" w:rsidTr="007931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77" w:rsidRDefault="001A4377" w:rsidP="007931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77" w:rsidRDefault="001A4377" w:rsidP="007931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37:18:060211:177</w:t>
            </w:r>
          </w:p>
        </w:tc>
      </w:tr>
      <w:tr w:rsidR="001A4377" w:rsidTr="007931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77" w:rsidRDefault="001A4377" w:rsidP="007931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77" w:rsidRDefault="001A4377" w:rsidP="007931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C2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612396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кв.м.</w:t>
            </w:r>
          </w:p>
        </w:tc>
      </w:tr>
      <w:tr w:rsidR="001A4377" w:rsidTr="007931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77" w:rsidRDefault="001A4377" w:rsidP="007931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77" w:rsidRDefault="001A4377" w:rsidP="007931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сельскохозяйственного производства</w:t>
            </w:r>
          </w:p>
        </w:tc>
      </w:tr>
      <w:tr w:rsidR="001A4377" w:rsidTr="007931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77" w:rsidRDefault="001A4377" w:rsidP="007931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Возможность подключения (технологического присоединения) объектов капитального строительства к сетям инженерно-технического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77" w:rsidRDefault="001A4377" w:rsidP="0079311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D67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Технологическое  присоединение объекта к электрическим сетям Тейковский район электрических  сетей филиала ПАО "</w:t>
            </w:r>
            <w:proofErr w:type="spellStart"/>
            <w:r w:rsidRPr="00D26D67">
              <w:rPr>
                <w:rFonts w:ascii="Times New Roman" w:hAnsi="Times New Roman"/>
                <w:color w:val="000000"/>
                <w:sz w:val="24"/>
                <w:szCs w:val="24"/>
              </w:rPr>
              <w:t>Россети</w:t>
            </w:r>
            <w:proofErr w:type="spellEnd"/>
            <w:r w:rsidRPr="00D26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и Приволжье"- "</w:t>
            </w:r>
            <w:proofErr w:type="spellStart"/>
            <w:r w:rsidRPr="00D26D67">
              <w:rPr>
                <w:rFonts w:ascii="Times New Roman" w:hAnsi="Times New Roman"/>
                <w:color w:val="000000"/>
                <w:sz w:val="24"/>
                <w:szCs w:val="24"/>
              </w:rPr>
              <w:t>Ивэнерго</w:t>
            </w:r>
            <w:proofErr w:type="spellEnd"/>
            <w:r w:rsidRPr="00D26D67">
              <w:rPr>
                <w:rFonts w:ascii="Times New Roman" w:hAnsi="Times New Roman"/>
                <w:color w:val="000000"/>
                <w:sz w:val="24"/>
                <w:szCs w:val="24"/>
              </w:rPr>
              <w:t>" на земельном участке возможно при условии  выполнения ряда мероприятий  по строительству ВЛ-10 кВ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ориентировочно25 м/трассы)</w:t>
            </w:r>
            <w:r w:rsidRPr="00D26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от опоры №14 ВЛ-10 кВ №113 ПС "Западная", установке КТП-10/0,4 кВ и строительству ВЛИ-0,4 кВ до границы земельного участка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(ориентировочно 10м/трассы)</w:t>
            </w:r>
            <w:r w:rsidRPr="00D26D67">
              <w:rPr>
                <w:rFonts w:ascii="Times New Roman" w:hAnsi="Times New Roman"/>
                <w:color w:val="000000"/>
                <w:sz w:val="24"/>
                <w:szCs w:val="24"/>
              </w:rPr>
              <w:t>. Выбор ВЛ-10 кВ, КТП-10/0,4 кВ и ВЛИ-0,4 кВ будет определен проектом в соответствии с заявленной мощностью. Централизованные сети водоснабжения, водоотведения и теплоснабжения отсутствуют.</w:t>
            </w:r>
          </w:p>
          <w:p w:rsidR="001A4377" w:rsidRDefault="001A4377" w:rsidP="007931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4377" w:rsidTr="007931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77" w:rsidRDefault="001A4377" w:rsidP="007931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цена предмета аукциона в размере ежегодной арендной платы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77" w:rsidRDefault="001A4377" w:rsidP="007931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19749,77 рублей </w:t>
            </w:r>
          </w:p>
        </w:tc>
      </w:tr>
      <w:tr w:rsidR="001A4377" w:rsidTr="007931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77" w:rsidRDefault="001A4377" w:rsidP="007931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Шаг аукциона </w:t>
            </w:r>
          </w:p>
          <w:p w:rsidR="001A4377" w:rsidRDefault="001A4377" w:rsidP="007931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(3% начальной цены)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77" w:rsidRDefault="001A4377" w:rsidP="007931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592,49 рублей</w:t>
            </w:r>
          </w:p>
        </w:tc>
      </w:tr>
      <w:tr w:rsidR="001A4377" w:rsidTr="007931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77" w:rsidRDefault="001A4377" w:rsidP="007931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задатка </w:t>
            </w:r>
          </w:p>
          <w:p w:rsidR="001A4377" w:rsidRDefault="001A4377" w:rsidP="007931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(20% от начальной цены)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77" w:rsidRDefault="001A4377" w:rsidP="007931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3949,95 рублей</w:t>
            </w:r>
          </w:p>
        </w:tc>
      </w:tr>
      <w:tr w:rsidR="001A4377" w:rsidTr="007931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77" w:rsidRDefault="001A4377" w:rsidP="007931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Ограничения и обременения в пользовании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77" w:rsidRDefault="001A4377" w:rsidP="007931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1A4377" w:rsidRDefault="001A4377" w:rsidP="001A43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4377" w:rsidRPr="00D34269" w:rsidRDefault="001A4377" w:rsidP="001A437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 ЛОТ № 3</w:t>
      </w:r>
    </w:p>
    <w:tbl>
      <w:tblPr>
        <w:tblStyle w:val="1"/>
        <w:tblW w:w="0" w:type="auto"/>
        <w:tblLook w:val="04A0"/>
      </w:tblPr>
      <w:tblGrid>
        <w:gridCol w:w="5214"/>
        <w:gridCol w:w="9318"/>
      </w:tblGrid>
      <w:tr w:rsidR="001A4377" w:rsidTr="007931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77" w:rsidRDefault="001A4377" w:rsidP="007931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77" w:rsidRDefault="001A4377" w:rsidP="007931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область, Тейковский район, вблизи д. Пантелеево, д. Плосково</w:t>
            </w:r>
          </w:p>
        </w:tc>
      </w:tr>
      <w:tr w:rsidR="001A4377" w:rsidTr="007931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77" w:rsidRDefault="001A4377" w:rsidP="007931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77" w:rsidRDefault="001A4377" w:rsidP="007931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</w:tr>
      <w:tr w:rsidR="001A4377" w:rsidTr="007931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77" w:rsidRDefault="001A4377" w:rsidP="007931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77" w:rsidRDefault="001A4377" w:rsidP="007931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37:18:060211:178</w:t>
            </w:r>
          </w:p>
        </w:tc>
      </w:tr>
      <w:tr w:rsidR="001A4377" w:rsidTr="007931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77" w:rsidRDefault="001A4377" w:rsidP="007931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77" w:rsidRDefault="001A4377" w:rsidP="007931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C2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896232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кв.м.</w:t>
            </w:r>
          </w:p>
        </w:tc>
      </w:tr>
      <w:tr w:rsidR="001A4377" w:rsidTr="007931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77" w:rsidRDefault="001A4377" w:rsidP="007931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77" w:rsidRDefault="001A4377" w:rsidP="007931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сельскохозяйственного производства</w:t>
            </w:r>
          </w:p>
        </w:tc>
      </w:tr>
      <w:tr w:rsidR="001A4377" w:rsidTr="007931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77" w:rsidRDefault="001A4377" w:rsidP="007931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Возможность подключения (технологического присоединения) объектов капитального строительства к сетям инженерно-технического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77" w:rsidRDefault="001A4377" w:rsidP="0079311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D67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Технологическое  присоединение объекта к электрическим сетям Тейковский район электрических  сетей филиала ПАО "</w:t>
            </w:r>
            <w:proofErr w:type="spellStart"/>
            <w:r w:rsidRPr="00D26D67">
              <w:rPr>
                <w:rFonts w:ascii="Times New Roman" w:hAnsi="Times New Roman"/>
                <w:color w:val="000000"/>
                <w:sz w:val="24"/>
                <w:szCs w:val="24"/>
              </w:rPr>
              <w:t>Россети</w:t>
            </w:r>
            <w:proofErr w:type="spellEnd"/>
            <w:r w:rsidRPr="00D26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и Приволжье"- "</w:t>
            </w:r>
            <w:proofErr w:type="spellStart"/>
            <w:r w:rsidRPr="00D26D67">
              <w:rPr>
                <w:rFonts w:ascii="Times New Roman" w:hAnsi="Times New Roman"/>
                <w:color w:val="000000"/>
                <w:sz w:val="24"/>
                <w:szCs w:val="24"/>
              </w:rPr>
              <w:t>Ивэнерго</w:t>
            </w:r>
            <w:proofErr w:type="spellEnd"/>
            <w:r w:rsidRPr="00D26D67">
              <w:rPr>
                <w:rFonts w:ascii="Times New Roman" w:hAnsi="Times New Roman"/>
                <w:color w:val="000000"/>
                <w:sz w:val="24"/>
                <w:szCs w:val="24"/>
              </w:rPr>
              <w:t>" на земельном участке возможно при условии  выполнения ряда мероприятий  по строительству ВЛ-10 к</w:t>
            </w:r>
            <w:proofErr w:type="gramStart"/>
            <w:r w:rsidRPr="00D26D6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ориентировочно 5 м/трассы)</w:t>
            </w:r>
            <w:r w:rsidRPr="00D26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опоры №13</w:t>
            </w:r>
            <w:r w:rsidRPr="00D26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ВЛ-10 кВ №113 ПС "Западная", установке КТП-10/0,4 кВ и строительству ВЛИ-0,4 кВ до границы земельного участка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 ориентировочно 10 м/трассы)</w:t>
            </w:r>
            <w:r w:rsidRPr="00D26D67">
              <w:rPr>
                <w:rFonts w:ascii="Times New Roman" w:hAnsi="Times New Roman"/>
                <w:color w:val="000000"/>
                <w:sz w:val="24"/>
                <w:szCs w:val="24"/>
              </w:rPr>
              <w:t>. Выбор ВЛ-10 кВ, КТП-10/0,4 кВ и ВЛИ-0,4 кВ будет определен проектом в соответствии с заявленной мощностью. Централизованные сети водоснабжения, водоотведения и теплоснабжения отсутствуют.</w:t>
            </w:r>
          </w:p>
        </w:tc>
      </w:tr>
      <w:tr w:rsidR="001A4377" w:rsidTr="007931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77" w:rsidRDefault="001A4377" w:rsidP="007931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цена предмета аукциона в размере ежегодной арендной платы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77" w:rsidRDefault="001A4377" w:rsidP="007931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19268,99 рублей </w:t>
            </w:r>
          </w:p>
        </w:tc>
      </w:tr>
      <w:tr w:rsidR="001A4377" w:rsidTr="007931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77" w:rsidRDefault="001A4377" w:rsidP="007931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Шаг аукциона </w:t>
            </w:r>
          </w:p>
          <w:p w:rsidR="001A4377" w:rsidRDefault="001A4377" w:rsidP="007931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(3% начальной цены)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77" w:rsidRDefault="001A4377" w:rsidP="007931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578,07 рублей</w:t>
            </w:r>
          </w:p>
        </w:tc>
      </w:tr>
      <w:tr w:rsidR="001A4377" w:rsidTr="007931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77" w:rsidRDefault="001A4377" w:rsidP="007931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задатка </w:t>
            </w:r>
          </w:p>
          <w:p w:rsidR="001A4377" w:rsidRDefault="001A4377" w:rsidP="007931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(20% от начальной цены)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77" w:rsidRDefault="001A4377" w:rsidP="007931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3853,80 рублей</w:t>
            </w:r>
          </w:p>
        </w:tc>
      </w:tr>
      <w:tr w:rsidR="001A4377" w:rsidTr="007931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77" w:rsidRDefault="001A4377" w:rsidP="007931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Ограничения и обременения в пользовании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77" w:rsidRDefault="001A4377" w:rsidP="007931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</w:tbl>
    <w:p w:rsidR="001A4377" w:rsidRDefault="001A4377" w:rsidP="001A43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4377" w:rsidRDefault="001A4377" w:rsidP="001A43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4377" w:rsidRDefault="001A4377" w:rsidP="001A4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Внесение и возврат задатка: </w:t>
      </w:r>
    </w:p>
    <w:p w:rsidR="001A4377" w:rsidRDefault="001A4377" w:rsidP="001A4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Заявителем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1A4377" w:rsidRDefault="001A4377" w:rsidP="001A4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Для внесения задатка на участие в аукционе в электронной форме оператор электронной площадки при аккредитации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Заявителя открывает ему Лицевой счет для проведения операций по обеспечению участия в аукционе в электронной форме. Одновременно с уведомлением об аккредитации на электронной площадке, оператор электронной площадки направляет вновь аккредитованному Заявителю реквизиты этого счета.</w:t>
      </w:r>
    </w:p>
    <w:p w:rsidR="001A4377" w:rsidRDefault="001A4377" w:rsidP="001A4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 момента подачи заявки на участие в аукционе в электронной форме Заявитель должен произвести перечисление средств как минимум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размере задатка для участия в аукционе со своего расчетного счета на новый открытый у оператора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площадки счет для проведения операций по обеспечению участия в аукционе. </w:t>
      </w:r>
    </w:p>
    <w:p w:rsidR="001A4377" w:rsidRDefault="001A4377" w:rsidP="001A4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</w:t>
      </w:r>
    </w:p>
    <w:p w:rsidR="001A4377" w:rsidRDefault="001A4377" w:rsidP="001A4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возможности установления Организатором факта поступления задатка АС Оператора, при наличии соответствующих условий внесения задатка, указанных в извещении, осуществляет на Лицевом счете Заявителя блокировку денежных средств в размере задатка, предусмотренном извещением, при условии наличия на Лицевом счете этого Заявителя необходимой суммы денежных средств, в отношении которой не осуществлено блокирование при участии в иных процедурах.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отсутствии денежных средств на Лицевом счете Заявителя в размере задатка, предусмотренном извещением, Оператор направляет Заявителю соответствующее уведомление о необходимости пополнения Лицевого счета.  </w:t>
      </w:r>
    </w:p>
    <w:p w:rsidR="001A4377" w:rsidRDefault="001A4377" w:rsidP="001A4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Возврат задатка осуществляется в течение 3 (трех) рабочих дней со дня отзыва заявки на участие в аукционе. АС Оператора автоматически прекращает блокирование денежных средств Заявителя. Если заявка на участие в аукционе отозвана позднее даты окончания приема заявок, или Участник аукциона не стал победителем, то блокирование денежных средств в размере задатка автоматически прекращается АС Оператора в течени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 (трех) рабочих дней со дня подписания протокола о результатах аукциона.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случае возврата заявки на участие в аукционе, поданной позже установленного срока окончания подачи заявок, или в случае, если Заявитель, подавший заявку на участие в аукционе, не был допущен к участию в аукционе, то блокирование денежных средств такого Заявителя в размере задатка автоматически прекращается АС Оператора в течение 3 (трех) рабочих дней со дня подписания протокола рассмотрения заявок на участие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аукционе.</w:t>
      </w:r>
    </w:p>
    <w:p w:rsidR="001A4377" w:rsidRDefault="001A4377" w:rsidP="001A43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Задаток, внесенный лицом, признанным победителем аукциона или задаток, внесенный иным лицом, с которым договор купли-продажи земельного участка заключается в соответствии с </w:t>
      </w:r>
      <w:hyperlink r:id="rId11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пунктом 13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2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14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hyperlink r:id="rId13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20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ст. 39.12 Земельного Кодекса Российской Федерации, засчитываются в оплату за земельный участок.  Задаток, внесенный лицом, не заключившим в установленном настоящей статьей порядке договор купли-продажи земельного участка, вследствие уклонения от заключения указанного договора, не возвращается.</w:t>
      </w:r>
    </w:p>
    <w:p w:rsidR="001A4377" w:rsidRDefault="001A4377" w:rsidP="001A4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Форма заявки на участие в аукционе, порядок и адрес приема заявок, дата и время начала и окончания приема заявок на участие в аукционе:</w:t>
      </w:r>
    </w:p>
    <w:p w:rsidR="001A4377" w:rsidRDefault="001A4377" w:rsidP="001A4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заявки на участие в аукционе приведены в приложении № 1 к настоящему извещению.</w:t>
      </w:r>
    </w:p>
    <w:p w:rsidR="001A4377" w:rsidRPr="0086514B" w:rsidRDefault="001A4377" w:rsidP="001A43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начала приема заявок на участие в аукционе</w:t>
      </w:r>
      <w:r w:rsidRPr="0086514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 17.01.2023 года с 08 час. 00 мин.</w:t>
      </w:r>
      <w:r w:rsidRPr="0086514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  </w:t>
      </w:r>
    </w:p>
    <w:p w:rsidR="001A4377" w:rsidRPr="0086514B" w:rsidRDefault="001A4377" w:rsidP="001A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6514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</w:t>
      </w:r>
      <w:r w:rsidRPr="0086514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Дата окончания приема заявок на участие в аукционе: 15.02.2023 года до 17 час. 00 мин.</w:t>
      </w:r>
    </w:p>
    <w:p w:rsidR="001A4377" w:rsidRPr="0086514B" w:rsidRDefault="001A4377" w:rsidP="001A4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6514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Дата рассмотрения заявок на участие в аукционе: 16.02.2023 года.</w:t>
      </w:r>
    </w:p>
    <w:p w:rsidR="001A4377" w:rsidRDefault="001A4377" w:rsidP="001A4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кциона срок следующие документы:</w:t>
      </w:r>
    </w:p>
    <w:p w:rsidR="001A4377" w:rsidRDefault="001A4377" w:rsidP="001A4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заявка на участие в аукционе по установленной в извещении о проведен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кциона форме (приложение №1);</w:t>
      </w:r>
    </w:p>
    <w:p w:rsidR="001A4377" w:rsidRDefault="001A4377" w:rsidP="001A4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копии документов, удостоверяющих личность заявителя (для граждан);</w:t>
      </w:r>
    </w:p>
    <w:p w:rsidR="001A4377" w:rsidRDefault="001A4377" w:rsidP="001A4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иностранного государства в случае, если заявителем является иностранное юридическое лицо.</w:t>
      </w:r>
    </w:p>
    <w:p w:rsidR="001A4377" w:rsidRPr="0006456A" w:rsidRDefault="001A4377" w:rsidP="001A437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6456A">
        <w:rPr>
          <w:rFonts w:ascii="Times New Roman" w:hAnsi="Times New Roman"/>
          <w:sz w:val="24"/>
          <w:szCs w:val="24"/>
          <w:lang w:eastAsia="ru-RU"/>
        </w:rPr>
        <w:t xml:space="preserve">Заявитель подает заявку на участие в аукционе на сайте электронной площадки </w:t>
      </w:r>
      <w:hyperlink r:id="rId14" w:history="1">
        <w:r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://</w:t>
        </w:r>
        <w:proofErr w:type="spellStart"/>
        <w:r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roseltorg</w:t>
        </w:r>
        <w:proofErr w:type="spellEnd"/>
        <w:r>
          <w:rPr>
            <w:rStyle w:val="a3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t xml:space="preserve"> </w:t>
      </w:r>
      <w:r w:rsidRPr="0006456A">
        <w:rPr>
          <w:rFonts w:ascii="Times New Roman" w:hAnsi="Times New Roman"/>
          <w:sz w:val="24"/>
          <w:szCs w:val="24"/>
        </w:rPr>
        <w:t xml:space="preserve">в установленные в извещении срок начала и окончания приема заявок. Заявки направляются Заявителями </w:t>
      </w:r>
      <w:proofErr w:type="gramStart"/>
      <w:r w:rsidRPr="0006456A">
        <w:rPr>
          <w:rFonts w:ascii="Times New Roman" w:hAnsi="Times New Roman"/>
          <w:sz w:val="24"/>
          <w:szCs w:val="24"/>
        </w:rPr>
        <w:t>в</w:t>
      </w:r>
      <w:proofErr w:type="gramEnd"/>
      <w:r w:rsidRPr="000645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456A">
        <w:rPr>
          <w:rFonts w:ascii="Times New Roman" w:hAnsi="Times New Roman"/>
          <w:sz w:val="24"/>
          <w:szCs w:val="24"/>
        </w:rPr>
        <w:t>АС</w:t>
      </w:r>
      <w:proofErr w:type="gramEnd"/>
      <w:r w:rsidRPr="0006456A">
        <w:rPr>
          <w:rFonts w:ascii="Times New Roman" w:hAnsi="Times New Roman"/>
          <w:sz w:val="24"/>
          <w:szCs w:val="24"/>
        </w:rPr>
        <w:t xml:space="preserve"> Оператора в форме электронных документов, подписанных с помощью ЭП. Один Заявитель вправе подать только одну заявку. </w:t>
      </w:r>
    </w:p>
    <w:p w:rsidR="001A4377" w:rsidRPr="0006456A" w:rsidRDefault="001A4377" w:rsidP="001A437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6456A">
        <w:rPr>
          <w:rFonts w:ascii="Times New Roman" w:hAnsi="Times New Roman"/>
          <w:sz w:val="24"/>
          <w:szCs w:val="24"/>
        </w:rPr>
        <w:t>Изменение заявки допускается только путем подачи Заявителем новой заявки в установленные в извещении о проведен</w:t>
      </w:r>
      <w:proofErr w:type="gramStart"/>
      <w:r w:rsidRPr="0006456A">
        <w:rPr>
          <w:rFonts w:ascii="Times New Roman" w:hAnsi="Times New Roman"/>
          <w:sz w:val="24"/>
          <w:szCs w:val="24"/>
        </w:rPr>
        <w:t>ии ау</w:t>
      </w:r>
      <w:proofErr w:type="gramEnd"/>
      <w:r w:rsidRPr="0006456A">
        <w:rPr>
          <w:rFonts w:ascii="Times New Roman" w:hAnsi="Times New Roman"/>
          <w:sz w:val="24"/>
          <w:szCs w:val="24"/>
        </w:rPr>
        <w:t>кциона сроки, при этом первоначальная заявка должна быть отозвана.</w:t>
      </w:r>
    </w:p>
    <w:p w:rsidR="001A4377" w:rsidRPr="0006456A" w:rsidRDefault="001A4377" w:rsidP="001A437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6456A">
        <w:rPr>
          <w:rFonts w:ascii="Times New Roman" w:hAnsi="Times New Roman"/>
          <w:sz w:val="24"/>
          <w:szCs w:val="24"/>
        </w:rPr>
        <w:t>Заявка на участие в процедуре отклоняется Оператором электронной площадки:</w:t>
      </w:r>
    </w:p>
    <w:p w:rsidR="001A4377" w:rsidRPr="0006456A" w:rsidRDefault="001A4377" w:rsidP="001A437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6456A">
        <w:rPr>
          <w:rFonts w:ascii="Times New Roman" w:hAnsi="Times New Roman"/>
          <w:sz w:val="24"/>
          <w:szCs w:val="24"/>
        </w:rPr>
        <w:t>- в случае</w:t>
      </w:r>
      <w:proofErr w:type="gramStart"/>
      <w:r w:rsidRPr="0006456A">
        <w:rPr>
          <w:rFonts w:ascii="Times New Roman" w:hAnsi="Times New Roman"/>
          <w:sz w:val="24"/>
          <w:szCs w:val="24"/>
        </w:rPr>
        <w:t>,</w:t>
      </w:r>
      <w:proofErr w:type="gramEnd"/>
      <w:r w:rsidRPr="0006456A">
        <w:rPr>
          <w:rFonts w:ascii="Times New Roman" w:hAnsi="Times New Roman"/>
          <w:sz w:val="24"/>
          <w:szCs w:val="24"/>
        </w:rPr>
        <w:t xml:space="preserve"> если заявка не подписана ЭП или подписана ЭП лица, не имеющего соответствующих полномочий;</w:t>
      </w:r>
    </w:p>
    <w:p w:rsidR="001A4377" w:rsidRPr="0006456A" w:rsidRDefault="001A4377" w:rsidP="001A437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6456A">
        <w:rPr>
          <w:rFonts w:ascii="Times New Roman" w:hAnsi="Times New Roman"/>
          <w:sz w:val="24"/>
          <w:szCs w:val="24"/>
        </w:rPr>
        <w:t>- в случае</w:t>
      </w:r>
      <w:proofErr w:type="gramStart"/>
      <w:r w:rsidRPr="0006456A">
        <w:rPr>
          <w:rFonts w:ascii="Times New Roman" w:hAnsi="Times New Roman"/>
          <w:sz w:val="24"/>
          <w:szCs w:val="24"/>
        </w:rPr>
        <w:t>,</w:t>
      </w:r>
      <w:proofErr w:type="gramEnd"/>
      <w:r w:rsidRPr="0006456A">
        <w:rPr>
          <w:rFonts w:ascii="Times New Roman" w:hAnsi="Times New Roman"/>
          <w:sz w:val="24"/>
          <w:szCs w:val="24"/>
        </w:rPr>
        <w:t xml:space="preserve"> если заявка направлена после окончания срока подачи заявок;</w:t>
      </w:r>
    </w:p>
    <w:p w:rsidR="001A4377" w:rsidRPr="0006456A" w:rsidRDefault="001A4377" w:rsidP="001A437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6456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6456A">
        <w:rPr>
          <w:rFonts w:ascii="Times New Roman" w:hAnsi="Times New Roman"/>
          <w:sz w:val="24"/>
          <w:szCs w:val="24"/>
        </w:rPr>
        <w:t>при подаче заявки на участие в аукционе в случае отсутствия на Лицевом счете</w:t>
      </w:r>
      <w:proofErr w:type="gramEnd"/>
      <w:r w:rsidRPr="0006456A">
        <w:rPr>
          <w:rFonts w:ascii="Times New Roman" w:hAnsi="Times New Roman"/>
          <w:sz w:val="24"/>
          <w:szCs w:val="24"/>
        </w:rPr>
        <w:t xml:space="preserve"> Заявителя незаблокированных денежных средств в размере, предусмотренном в извещении и необходимом для обеспечения участия в ней;</w:t>
      </w:r>
    </w:p>
    <w:p w:rsidR="001A4377" w:rsidRPr="0006456A" w:rsidRDefault="001A4377" w:rsidP="001A437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6456A">
        <w:rPr>
          <w:rFonts w:ascii="Times New Roman" w:hAnsi="Times New Roman"/>
          <w:sz w:val="24"/>
          <w:szCs w:val="24"/>
        </w:rPr>
        <w:t xml:space="preserve">- в иных случаях, установленных действующим законодательством. </w:t>
      </w:r>
    </w:p>
    <w:p w:rsidR="001A4377" w:rsidRDefault="001A4377" w:rsidP="001A4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заявок.</w:t>
      </w:r>
    </w:p>
    <w:p w:rsidR="001A4377" w:rsidRDefault="001A4377" w:rsidP="001A4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1A4377" w:rsidRDefault="001A4377" w:rsidP="001A4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1A4377" w:rsidRDefault="001A4377" w:rsidP="001A4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 поступление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задатка на дату рассмотрения заявок на участие в аукционе;</w:t>
      </w:r>
    </w:p>
    <w:p w:rsidR="001A4377" w:rsidRDefault="001A4377" w:rsidP="001A4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1A4377" w:rsidRDefault="001A4377" w:rsidP="001A4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реестре недобросовестных участников аукциона.</w:t>
      </w:r>
    </w:p>
    <w:p w:rsidR="001A4377" w:rsidRDefault="001A4377" w:rsidP="001A4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Результаты аукциона оформляются протоколом, который составляется в двух экземплярах. Один экземпляр протокола передается Победителю аукциона, а второй остается у Организатора аукциона. Победителем аукциона признается Участник аукциона, предложивший наибольшую цену за земельный участок.</w:t>
      </w:r>
    </w:p>
    <w:p w:rsidR="001A4377" w:rsidRDefault="001A4377" w:rsidP="001A4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признается несостоявшимся в случаях, если:</w:t>
      </w:r>
    </w:p>
    <w:p w:rsidR="001A4377" w:rsidRDefault="001A4377" w:rsidP="001A4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1A4377" w:rsidRDefault="001A4377" w:rsidP="001A4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1A4377" w:rsidRDefault="001A4377" w:rsidP="001A4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аукционе участвовал только один участник или при проведен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кциона не присутствовал ни один из участников аукциона, либо в случае, если в течение времени проведения аукциона на сервере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1A4377" w:rsidRDefault="001A4377" w:rsidP="001A4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377" w:rsidRDefault="001A4377" w:rsidP="001A437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Срок аренды земельного участка:</w:t>
      </w:r>
    </w:p>
    <w:p w:rsidR="001A4377" w:rsidRDefault="001A4377" w:rsidP="001A437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Договор аренды земельного участка заключается на срок 49 лет.</w:t>
      </w:r>
    </w:p>
    <w:p w:rsidR="001A4377" w:rsidRDefault="001A4377" w:rsidP="001A437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Проект договора аренды земельного участка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приведен в приложении № 2 к настоящему извещению.</w:t>
      </w:r>
    </w:p>
    <w:p w:rsidR="001A4377" w:rsidRDefault="001A4377" w:rsidP="001A437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Осмотр земельного участка осуществляется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претендентами самостоятельно.</w:t>
      </w:r>
    </w:p>
    <w:p w:rsidR="001A4377" w:rsidRDefault="001A4377" w:rsidP="001A4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Дополнительные сведения по вопросу проведения аукциона на право заключения договора аренды земельного участка в электронной форме, осмотра земельного участка на местности можно получить по адресу: 155056 Ивановская область, Тейковский район,                       с.  Крапивново, ул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.Ц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ентральная, д.56, телефон 8(49343) 4-43-28.</w:t>
      </w:r>
    </w:p>
    <w:p w:rsidR="001A4377" w:rsidRDefault="001A4377" w:rsidP="001A4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377" w:rsidRDefault="001A4377" w:rsidP="001A4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2768" w:rsidRDefault="00AC2768"/>
    <w:sectPr w:rsidR="00AC2768" w:rsidSect="00D202BF">
      <w:pgSz w:w="16838" w:h="23810" w:code="8"/>
      <w:pgMar w:top="851" w:right="962" w:bottom="851" w:left="156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29CC"/>
    <w:multiLevelType w:val="multilevel"/>
    <w:tmpl w:val="5266A0C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5D4B499F"/>
    <w:multiLevelType w:val="multilevel"/>
    <w:tmpl w:val="4A0C21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sz w:val="24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241"/>
  <w:displayVerticalDrawingGridEvery w:val="2"/>
  <w:characterSpacingControl w:val="doNotCompress"/>
  <w:compat/>
  <w:rsids>
    <w:rsidRoot w:val="001A4377"/>
    <w:rsid w:val="001A4377"/>
    <w:rsid w:val="004804DD"/>
    <w:rsid w:val="008622FA"/>
    <w:rsid w:val="00AC2768"/>
    <w:rsid w:val="00D202BF"/>
    <w:rsid w:val="00E4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77"/>
    <w:pPr>
      <w:spacing w:after="160" w:line="254" w:lineRule="auto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1A4377"/>
    <w:pPr>
      <w:spacing w:after="0" w:line="240" w:lineRule="auto"/>
    </w:pPr>
    <w:rPr>
      <w:rFonts w:ascii="Calibri" w:eastAsia="Calibri" w:hAnsi="Calibr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1A4377"/>
    <w:rPr>
      <w:color w:val="0000FF"/>
      <w:u w:val="single"/>
    </w:rPr>
  </w:style>
  <w:style w:type="paragraph" w:styleId="a4">
    <w:name w:val="No Spacing"/>
    <w:uiPriority w:val="1"/>
    <w:qFormat/>
    <w:rsid w:val="001A4377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eltorg.ru" TargetMode="External"/><Relationship Id="rId13" Type="http://schemas.openxmlformats.org/officeDocument/2006/relationships/hyperlink" Target="consultantplus://offline/ref=54B0EB33F7DA949723FB446E8903723633C081440272BE61C900B5F3B6CF180C7A88AE74EBrERE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ikovo.selo@ivreg.ru" TargetMode="External"/><Relationship Id="rId12" Type="http://schemas.openxmlformats.org/officeDocument/2006/relationships/hyperlink" Target="consultantplus://offline/ref=54B0EB33F7DA949723FB446E8903723633C081440272BE61C900B5F3B6CF180C7A88AE75E2rERC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oseltorg.ru" TargetMode="External"/><Relationship Id="rId11" Type="http://schemas.openxmlformats.org/officeDocument/2006/relationships/hyperlink" Target="consultantplus://offline/ref=54B0EB33F7DA949723FB446E8903723633C081440272BE61C900B5F3B6CF180C7A88AE75E3rER5F" TargetMode="External"/><Relationship Id="rId5" Type="http://schemas.openxmlformats.org/officeDocument/2006/relationships/hyperlink" Target="http://torgi.gov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roselt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gov.ru" TargetMode="External"/><Relationship Id="rId14" Type="http://schemas.openxmlformats.org/officeDocument/2006/relationships/hyperlink" Target="http://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2794</Words>
  <Characters>15930</Characters>
  <Application>Microsoft Office Word</Application>
  <DocSecurity>0</DocSecurity>
  <Lines>132</Lines>
  <Paragraphs>37</Paragraphs>
  <ScaleCrop>false</ScaleCrop>
  <Company/>
  <LinksUpToDate>false</LinksUpToDate>
  <CharactersWithSpaces>18687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2023-01-16T05:47:00Z</dcterms:created>
  <dcterms:modified xsi:type="dcterms:W3CDTF">2023-01-16T05:49:00Z</dcterms:modified>
</cp:coreProperties>
</file>